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28E0" w14:textId="17FB2763" w:rsidR="006A212E" w:rsidRDefault="00945E85" w:rsidP="30D9C657">
      <w:pPr>
        <w:spacing w:line="276" w:lineRule="auto"/>
        <w:jc w:val="center"/>
        <w:rPr>
          <w:rStyle w:val="A2"/>
          <w:rFonts w:ascii="Arial" w:hAnsi="Arial" w:cs="Arial"/>
          <w:b/>
          <w:bCs/>
          <w:i/>
          <w:iCs/>
          <w:color w:val="auto"/>
          <w:sz w:val="20"/>
          <w:szCs w:val="20"/>
        </w:rPr>
      </w:pPr>
      <w:r w:rsidRPr="30D9C657">
        <w:rPr>
          <w:rStyle w:val="A2"/>
          <w:rFonts w:ascii="Arial" w:hAnsi="Arial" w:cs="Arial"/>
          <w:b/>
          <w:bCs/>
          <w:i/>
          <w:iCs/>
          <w:color w:val="auto"/>
          <w:sz w:val="20"/>
          <w:szCs w:val="20"/>
        </w:rPr>
        <w:t>New p</w:t>
      </w:r>
      <w:r w:rsidR="008A67C9" w:rsidRPr="30D9C657">
        <w:rPr>
          <w:rStyle w:val="A2"/>
          <w:rFonts w:ascii="Arial" w:hAnsi="Arial" w:cs="Arial"/>
          <w:b/>
          <w:bCs/>
          <w:i/>
          <w:iCs/>
          <w:color w:val="auto"/>
          <w:sz w:val="20"/>
          <w:szCs w:val="20"/>
        </w:rPr>
        <w:t xml:space="preserve">roposals </w:t>
      </w:r>
      <w:r w:rsidR="00107B8D" w:rsidRPr="30D9C657">
        <w:rPr>
          <w:rStyle w:val="A2"/>
          <w:rFonts w:ascii="Arial" w:hAnsi="Arial" w:cs="Arial"/>
          <w:b/>
          <w:bCs/>
          <w:i/>
          <w:iCs/>
          <w:color w:val="auto"/>
          <w:sz w:val="20"/>
          <w:szCs w:val="20"/>
        </w:rPr>
        <w:t xml:space="preserve">brought forward </w:t>
      </w:r>
      <w:r w:rsidR="0016498B" w:rsidRPr="30D9C657">
        <w:rPr>
          <w:rStyle w:val="A2"/>
          <w:rFonts w:ascii="Arial" w:hAnsi="Arial" w:cs="Arial"/>
          <w:b/>
          <w:bCs/>
          <w:i/>
          <w:iCs/>
          <w:color w:val="auto"/>
          <w:sz w:val="20"/>
          <w:szCs w:val="20"/>
        </w:rPr>
        <w:t>for</w:t>
      </w:r>
      <w:r w:rsidR="00107B8D" w:rsidRPr="30D9C657">
        <w:rPr>
          <w:rStyle w:val="A2"/>
          <w:rFonts w:ascii="Arial" w:hAnsi="Arial" w:cs="Arial"/>
          <w:b/>
          <w:bCs/>
          <w:i/>
          <w:iCs/>
          <w:color w:val="auto"/>
          <w:sz w:val="20"/>
          <w:szCs w:val="20"/>
        </w:rPr>
        <w:t xml:space="preserve">, </w:t>
      </w:r>
      <w:r w:rsidR="008A67C9" w:rsidRPr="30D9C657">
        <w:rPr>
          <w:rStyle w:val="A2"/>
          <w:rFonts w:ascii="Arial" w:hAnsi="Arial" w:cs="Arial"/>
          <w:b/>
          <w:bCs/>
          <w:i/>
          <w:iCs/>
          <w:color w:val="auto"/>
          <w:sz w:val="20"/>
          <w:szCs w:val="20"/>
        </w:rPr>
        <w:t xml:space="preserve">LGBT+ </w:t>
      </w:r>
      <w:r w:rsidR="58E6BC9C" w:rsidRPr="30D9C657">
        <w:rPr>
          <w:rStyle w:val="A2"/>
          <w:rFonts w:ascii="Arial" w:hAnsi="Arial" w:cs="Arial"/>
          <w:b/>
          <w:bCs/>
          <w:i/>
          <w:iCs/>
          <w:color w:val="auto"/>
          <w:sz w:val="20"/>
          <w:szCs w:val="20"/>
        </w:rPr>
        <w:t xml:space="preserve">majority </w:t>
      </w:r>
      <w:r w:rsidR="00AA4F65" w:rsidRPr="30D9C657">
        <w:rPr>
          <w:rStyle w:val="A2"/>
          <w:rFonts w:ascii="Arial" w:hAnsi="Arial" w:cs="Arial"/>
          <w:b/>
          <w:bCs/>
          <w:i/>
          <w:iCs/>
          <w:color w:val="auto"/>
          <w:sz w:val="20"/>
          <w:szCs w:val="20"/>
        </w:rPr>
        <w:t>E</w:t>
      </w:r>
      <w:r w:rsidR="00107B8D" w:rsidRPr="30D9C657">
        <w:rPr>
          <w:rStyle w:val="A2"/>
          <w:rFonts w:ascii="Arial" w:hAnsi="Arial" w:cs="Arial"/>
          <w:b/>
          <w:bCs/>
          <w:i/>
          <w:iCs/>
          <w:color w:val="auto"/>
          <w:sz w:val="20"/>
          <w:szCs w:val="20"/>
        </w:rPr>
        <w:t xml:space="preserve">xtra </w:t>
      </w:r>
      <w:r w:rsidR="00AA4F65" w:rsidRPr="30D9C657">
        <w:rPr>
          <w:rStyle w:val="A2"/>
          <w:rFonts w:ascii="Arial" w:hAnsi="Arial" w:cs="Arial"/>
          <w:b/>
          <w:bCs/>
          <w:i/>
          <w:iCs/>
          <w:color w:val="auto"/>
          <w:sz w:val="20"/>
          <w:szCs w:val="20"/>
        </w:rPr>
        <w:t>C</w:t>
      </w:r>
      <w:r w:rsidR="00107B8D" w:rsidRPr="30D9C657">
        <w:rPr>
          <w:rStyle w:val="A2"/>
          <w:rFonts w:ascii="Arial" w:hAnsi="Arial" w:cs="Arial"/>
          <w:b/>
          <w:bCs/>
          <w:i/>
          <w:iCs/>
          <w:color w:val="auto"/>
          <w:sz w:val="20"/>
          <w:szCs w:val="20"/>
        </w:rPr>
        <w:t>are housing</w:t>
      </w:r>
      <w:r w:rsidR="0016498B" w:rsidRPr="30D9C657">
        <w:rPr>
          <w:rStyle w:val="A2"/>
          <w:rFonts w:ascii="Arial" w:hAnsi="Arial" w:cs="Arial"/>
          <w:b/>
          <w:bCs/>
          <w:i/>
          <w:iCs/>
          <w:color w:val="auto"/>
          <w:sz w:val="20"/>
          <w:szCs w:val="20"/>
        </w:rPr>
        <w:t xml:space="preserve"> </w:t>
      </w:r>
      <w:r w:rsidR="7AA259EE" w:rsidRPr="30D9C657">
        <w:rPr>
          <w:rStyle w:val="A2"/>
          <w:rFonts w:ascii="Arial" w:hAnsi="Arial" w:cs="Arial"/>
          <w:b/>
          <w:bCs/>
          <w:i/>
          <w:iCs/>
          <w:color w:val="auto"/>
          <w:sz w:val="20"/>
          <w:szCs w:val="20"/>
        </w:rPr>
        <w:t>scheme</w:t>
      </w:r>
    </w:p>
    <w:p w14:paraId="3676CDCB" w14:textId="77777777" w:rsidR="00945E85" w:rsidRDefault="00945E85" w:rsidP="00A91864">
      <w:pPr>
        <w:spacing w:line="276" w:lineRule="auto"/>
        <w:jc w:val="center"/>
        <w:rPr>
          <w:rStyle w:val="A2"/>
          <w:rFonts w:ascii="Arial" w:hAnsi="Arial" w:cs="Arial"/>
          <w:b/>
          <w:bCs/>
          <w:i/>
          <w:iCs/>
          <w:color w:val="auto"/>
          <w:sz w:val="20"/>
          <w:szCs w:val="20"/>
        </w:rPr>
      </w:pPr>
    </w:p>
    <w:p w14:paraId="4C5CA639" w14:textId="3DE98809" w:rsidR="00945E85" w:rsidRDefault="00C11CDA" w:rsidP="00A91864">
      <w:pPr>
        <w:spacing w:line="276" w:lineRule="auto"/>
        <w:jc w:val="center"/>
        <w:rPr>
          <w:rStyle w:val="A2"/>
          <w:rFonts w:ascii="Arial" w:hAnsi="Arial" w:cs="Arial"/>
          <w:b/>
          <w:bCs/>
          <w:color w:val="auto"/>
          <w:sz w:val="20"/>
          <w:szCs w:val="20"/>
        </w:rPr>
      </w:pPr>
      <w:r w:rsidRPr="30D9C657">
        <w:rPr>
          <w:rStyle w:val="A2"/>
          <w:rFonts w:ascii="Arial" w:hAnsi="Arial" w:cs="Arial"/>
          <w:b/>
          <w:bCs/>
          <w:color w:val="auto"/>
          <w:sz w:val="20"/>
          <w:szCs w:val="20"/>
        </w:rPr>
        <w:t>Second c</w:t>
      </w:r>
      <w:r w:rsidR="00945E85" w:rsidRPr="30D9C657">
        <w:rPr>
          <w:rStyle w:val="A2"/>
          <w:rFonts w:ascii="Arial" w:hAnsi="Arial" w:cs="Arial"/>
          <w:b/>
          <w:bCs/>
          <w:color w:val="auto"/>
          <w:sz w:val="20"/>
          <w:szCs w:val="20"/>
        </w:rPr>
        <w:t xml:space="preserve">onsultation to take place for </w:t>
      </w:r>
      <w:r w:rsidR="3108A440" w:rsidRPr="30D9C657">
        <w:rPr>
          <w:rStyle w:val="A2"/>
          <w:rFonts w:ascii="Arial" w:hAnsi="Arial" w:cs="Arial"/>
          <w:b/>
          <w:bCs/>
          <w:color w:val="auto"/>
          <w:sz w:val="20"/>
          <w:szCs w:val="20"/>
        </w:rPr>
        <w:t xml:space="preserve">the </w:t>
      </w:r>
      <w:r w:rsidR="00456145" w:rsidRPr="30D9C657">
        <w:rPr>
          <w:rStyle w:val="A2"/>
          <w:rFonts w:ascii="Arial" w:hAnsi="Arial" w:cs="Arial"/>
          <w:b/>
          <w:bCs/>
          <w:color w:val="auto"/>
          <w:sz w:val="20"/>
          <w:szCs w:val="20"/>
        </w:rPr>
        <w:t xml:space="preserve">development of the </w:t>
      </w:r>
      <w:r w:rsidR="00945E85" w:rsidRPr="30D9C657">
        <w:rPr>
          <w:rStyle w:val="A2"/>
          <w:rFonts w:ascii="Arial" w:hAnsi="Arial" w:cs="Arial"/>
          <w:b/>
          <w:bCs/>
          <w:color w:val="auto"/>
          <w:sz w:val="20"/>
          <w:szCs w:val="20"/>
        </w:rPr>
        <w:t xml:space="preserve">former Spire Hospital site </w:t>
      </w:r>
      <w:r w:rsidR="00456145" w:rsidRPr="30D9C657">
        <w:rPr>
          <w:rStyle w:val="A2"/>
          <w:rFonts w:ascii="Arial" w:hAnsi="Arial" w:cs="Arial"/>
          <w:b/>
          <w:bCs/>
          <w:color w:val="auto"/>
          <w:sz w:val="20"/>
          <w:szCs w:val="20"/>
        </w:rPr>
        <w:t>in Russell Road Whalley Range Manchester</w:t>
      </w:r>
    </w:p>
    <w:p w14:paraId="7DD8FC17" w14:textId="77777777" w:rsidR="00C70BB4" w:rsidRDefault="00C70BB4" w:rsidP="00A91864">
      <w:pPr>
        <w:spacing w:line="276" w:lineRule="auto"/>
        <w:jc w:val="center"/>
        <w:rPr>
          <w:rStyle w:val="A2"/>
          <w:rFonts w:ascii="Arial" w:hAnsi="Arial" w:cs="Arial"/>
          <w:b/>
          <w:bCs/>
          <w:color w:val="auto"/>
          <w:sz w:val="20"/>
          <w:szCs w:val="20"/>
        </w:rPr>
      </w:pPr>
    </w:p>
    <w:p w14:paraId="6B50A4AA" w14:textId="02747015" w:rsidR="00945E85" w:rsidRPr="0018070D" w:rsidRDefault="00C70BB4" w:rsidP="00A91864">
      <w:pPr>
        <w:spacing w:line="276" w:lineRule="auto"/>
        <w:jc w:val="center"/>
        <w:rPr>
          <w:rStyle w:val="A2"/>
          <w:rFonts w:ascii="Arial" w:hAnsi="Arial" w:cs="Arial"/>
          <w:b/>
          <w:bCs/>
          <w:i/>
          <w:iCs/>
          <w:color w:val="auto"/>
          <w:sz w:val="20"/>
          <w:szCs w:val="20"/>
        </w:rPr>
      </w:pPr>
      <w:r>
        <w:rPr>
          <w:noProof/>
        </w:rPr>
        <w:drawing>
          <wp:inline distT="0" distB="0" distL="0" distR="0" wp14:anchorId="4EA92825" wp14:editId="2DB50C9C">
            <wp:extent cx="3570136" cy="2008548"/>
            <wp:effectExtent l="0" t="0" r="0" b="0"/>
            <wp:docPr id="1" name="Picture 1" descr="A few cars parked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ew cars parked in front of a building&#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1810" cy="2009490"/>
                    </a:xfrm>
                    <a:prstGeom prst="rect">
                      <a:avLst/>
                    </a:prstGeom>
                    <a:noFill/>
                    <a:ln>
                      <a:noFill/>
                    </a:ln>
                  </pic:spPr>
                </pic:pic>
              </a:graphicData>
            </a:graphic>
          </wp:inline>
        </w:drawing>
      </w:r>
    </w:p>
    <w:p w14:paraId="28A06B67" w14:textId="77777777" w:rsidR="00FB6EE3" w:rsidRPr="0018070D" w:rsidRDefault="00FB6EE3" w:rsidP="00A91864">
      <w:pPr>
        <w:spacing w:line="276" w:lineRule="auto"/>
        <w:jc w:val="both"/>
        <w:rPr>
          <w:rStyle w:val="A2"/>
          <w:rFonts w:ascii="Arial" w:hAnsi="Arial" w:cs="Arial"/>
          <w:color w:val="auto"/>
          <w:sz w:val="20"/>
          <w:szCs w:val="20"/>
        </w:rPr>
      </w:pPr>
    </w:p>
    <w:p w14:paraId="1E259BBB" w14:textId="174C0151" w:rsidR="00FB6EE3" w:rsidRDefault="001157D8" w:rsidP="00A91864">
      <w:pPr>
        <w:spacing w:line="276" w:lineRule="auto"/>
        <w:jc w:val="both"/>
        <w:rPr>
          <w:rStyle w:val="A2"/>
          <w:rFonts w:ascii="Arial" w:hAnsi="Arial" w:cs="Arial"/>
          <w:color w:val="auto"/>
          <w:sz w:val="20"/>
          <w:szCs w:val="20"/>
        </w:rPr>
      </w:pPr>
      <w:r w:rsidRPr="00BB73E0">
        <w:rPr>
          <w:rStyle w:val="A2"/>
          <w:rFonts w:ascii="Arial" w:hAnsi="Arial" w:cs="Arial"/>
          <w:color w:val="auto"/>
          <w:sz w:val="20"/>
          <w:szCs w:val="20"/>
        </w:rPr>
        <w:t>Anchor</w:t>
      </w:r>
      <w:r w:rsidR="1ED24385" w:rsidRPr="00BB73E0">
        <w:rPr>
          <w:rStyle w:val="A2"/>
          <w:rFonts w:ascii="Arial" w:hAnsi="Arial" w:cs="Arial"/>
          <w:color w:val="auto"/>
          <w:sz w:val="20"/>
          <w:szCs w:val="20"/>
        </w:rPr>
        <w:t xml:space="preserve">, England’s largest not-for-profit provider of </w:t>
      </w:r>
      <w:r w:rsidR="00FE1E9F" w:rsidRPr="00BB73E0">
        <w:rPr>
          <w:rStyle w:val="A2"/>
          <w:rFonts w:ascii="Arial" w:hAnsi="Arial" w:cs="Arial"/>
          <w:color w:val="auto"/>
          <w:sz w:val="20"/>
          <w:szCs w:val="20"/>
        </w:rPr>
        <w:t xml:space="preserve">specialist </w:t>
      </w:r>
      <w:r w:rsidR="1ED24385" w:rsidRPr="00BB73E0">
        <w:rPr>
          <w:rStyle w:val="A2"/>
          <w:rFonts w:ascii="Arial" w:hAnsi="Arial" w:cs="Arial"/>
          <w:color w:val="auto"/>
          <w:sz w:val="20"/>
          <w:szCs w:val="20"/>
        </w:rPr>
        <w:t>housing and care for people in later life,</w:t>
      </w:r>
      <w:r w:rsidR="00FB6EE3" w:rsidRPr="00BB73E0">
        <w:rPr>
          <w:rStyle w:val="A2"/>
          <w:rFonts w:ascii="Arial" w:hAnsi="Arial" w:cs="Arial"/>
          <w:color w:val="auto"/>
          <w:sz w:val="20"/>
          <w:szCs w:val="20"/>
        </w:rPr>
        <w:t xml:space="preserve"> </w:t>
      </w:r>
      <w:r w:rsidR="00B10329" w:rsidRPr="00BB73E0">
        <w:rPr>
          <w:rStyle w:val="A2"/>
          <w:rFonts w:ascii="Arial" w:hAnsi="Arial" w:cs="Arial"/>
          <w:color w:val="auto"/>
          <w:sz w:val="20"/>
          <w:szCs w:val="20"/>
        </w:rPr>
        <w:t>is seeking</w:t>
      </w:r>
      <w:r w:rsidR="00945E85" w:rsidRPr="00BB73E0">
        <w:rPr>
          <w:rStyle w:val="A2"/>
          <w:rFonts w:ascii="Arial" w:hAnsi="Arial" w:cs="Arial"/>
          <w:color w:val="auto"/>
          <w:sz w:val="20"/>
          <w:szCs w:val="20"/>
        </w:rPr>
        <w:t xml:space="preserve"> views </w:t>
      </w:r>
      <w:r w:rsidR="00BB73E0" w:rsidRPr="00BB73E0">
        <w:rPr>
          <w:rStyle w:val="A2"/>
          <w:rFonts w:ascii="Arial" w:hAnsi="Arial" w:cs="Arial"/>
          <w:color w:val="auto"/>
          <w:sz w:val="20"/>
          <w:szCs w:val="20"/>
        </w:rPr>
        <w:t xml:space="preserve">once more </w:t>
      </w:r>
      <w:r w:rsidR="00B10329" w:rsidRPr="00BB73E0">
        <w:rPr>
          <w:rStyle w:val="A2"/>
          <w:rFonts w:ascii="Arial" w:hAnsi="Arial" w:cs="Arial"/>
          <w:color w:val="auto"/>
          <w:sz w:val="20"/>
          <w:szCs w:val="20"/>
        </w:rPr>
        <w:t xml:space="preserve">from local residents </w:t>
      </w:r>
      <w:r w:rsidR="00372B09" w:rsidRPr="00BB73E0">
        <w:rPr>
          <w:rStyle w:val="A2"/>
          <w:rFonts w:ascii="Arial" w:hAnsi="Arial" w:cs="Arial"/>
          <w:color w:val="auto"/>
          <w:sz w:val="20"/>
          <w:szCs w:val="20"/>
        </w:rPr>
        <w:t xml:space="preserve">at a consultation event next week </w:t>
      </w:r>
      <w:r w:rsidR="00E81052" w:rsidRPr="00BB73E0">
        <w:rPr>
          <w:rStyle w:val="A2"/>
          <w:rFonts w:ascii="Arial" w:hAnsi="Arial" w:cs="Arial"/>
          <w:color w:val="auto"/>
          <w:sz w:val="20"/>
          <w:szCs w:val="20"/>
        </w:rPr>
        <w:t xml:space="preserve">ahead of </w:t>
      </w:r>
      <w:r w:rsidR="00A76F94">
        <w:rPr>
          <w:rStyle w:val="A2"/>
          <w:rFonts w:ascii="Arial" w:hAnsi="Arial" w:cs="Arial"/>
          <w:color w:val="auto"/>
          <w:sz w:val="20"/>
          <w:szCs w:val="20"/>
        </w:rPr>
        <w:t>a</w:t>
      </w:r>
      <w:r w:rsidR="006744EA">
        <w:rPr>
          <w:rStyle w:val="A2"/>
          <w:rFonts w:ascii="Arial" w:hAnsi="Arial" w:cs="Arial"/>
          <w:color w:val="auto"/>
          <w:sz w:val="20"/>
          <w:szCs w:val="20"/>
        </w:rPr>
        <w:t xml:space="preserve"> planning </w:t>
      </w:r>
      <w:r w:rsidR="00E46402" w:rsidRPr="00BB73E0">
        <w:rPr>
          <w:rStyle w:val="A2"/>
          <w:rFonts w:ascii="Arial" w:hAnsi="Arial" w:cs="Arial"/>
          <w:color w:val="auto"/>
          <w:sz w:val="20"/>
          <w:szCs w:val="20"/>
        </w:rPr>
        <w:t>application</w:t>
      </w:r>
      <w:r w:rsidR="00E81052" w:rsidRPr="00BB73E0">
        <w:rPr>
          <w:rStyle w:val="A2"/>
          <w:rFonts w:ascii="Arial" w:hAnsi="Arial" w:cs="Arial"/>
          <w:color w:val="auto"/>
          <w:sz w:val="20"/>
          <w:szCs w:val="20"/>
        </w:rPr>
        <w:t xml:space="preserve"> submission for</w:t>
      </w:r>
      <w:r w:rsidR="00E45023">
        <w:rPr>
          <w:rStyle w:val="A2"/>
          <w:rFonts w:ascii="Arial" w:hAnsi="Arial" w:cs="Arial"/>
          <w:color w:val="auto"/>
          <w:sz w:val="20"/>
          <w:szCs w:val="20"/>
        </w:rPr>
        <w:t xml:space="preserve"> around</w:t>
      </w:r>
      <w:r w:rsidR="00E81052" w:rsidRPr="00BB73E0">
        <w:rPr>
          <w:rStyle w:val="A2"/>
          <w:rFonts w:ascii="Arial" w:hAnsi="Arial" w:cs="Arial"/>
          <w:color w:val="auto"/>
          <w:sz w:val="20"/>
          <w:szCs w:val="20"/>
        </w:rPr>
        <w:t xml:space="preserve"> 100 new affordable homes</w:t>
      </w:r>
      <w:r w:rsidR="0052598A">
        <w:rPr>
          <w:rStyle w:val="A2"/>
          <w:rFonts w:ascii="Arial" w:hAnsi="Arial" w:cs="Arial"/>
          <w:color w:val="auto"/>
          <w:sz w:val="20"/>
          <w:szCs w:val="20"/>
        </w:rPr>
        <w:t>. The develop</w:t>
      </w:r>
      <w:r w:rsidR="00F30DCE">
        <w:rPr>
          <w:rStyle w:val="A2"/>
          <w:rFonts w:ascii="Arial" w:hAnsi="Arial" w:cs="Arial"/>
          <w:color w:val="auto"/>
          <w:sz w:val="20"/>
          <w:szCs w:val="20"/>
        </w:rPr>
        <w:t>ment</w:t>
      </w:r>
      <w:r w:rsidR="0052598A">
        <w:rPr>
          <w:rStyle w:val="A2"/>
          <w:rFonts w:ascii="Arial" w:hAnsi="Arial" w:cs="Arial"/>
          <w:color w:val="auto"/>
          <w:sz w:val="20"/>
          <w:szCs w:val="20"/>
        </w:rPr>
        <w:t xml:space="preserve"> is</w:t>
      </w:r>
      <w:r w:rsidR="00F05B92" w:rsidRPr="00BB73E0">
        <w:rPr>
          <w:rStyle w:val="A2"/>
          <w:rFonts w:ascii="Arial" w:hAnsi="Arial" w:cs="Arial"/>
          <w:color w:val="auto"/>
          <w:sz w:val="20"/>
          <w:szCs w:val="20"/>
        </w:rPr>
        <w:t xml:space="preserve"> </w:t>
      </w:r>
      <w:r w:rsidR="00BD4888" w:rsidRPr="00BB73E0">
        <w:rPr>
          <w:rStyle w:val="A2"/>
          <w:rFonts w:ascii="Arial" w:hAnsi="Arial" w:cs="Arial"/>
          <w:color w:val="auto"/>
          <w:sz w:val="20"/>
          <w:szCs w:val="20"/>
        </w:rPr>
        <w:t>p</w:t>
      </w:r>
      <w:r w:rsidR="004269EE" w:rsidRPr="00BB73E0">
        <w:rPr>
          <w:rStyle w:val="A2"/>
          <w:rFonts w:ascii="Arial" w:hAnsi="Arial" w:cs="Arial"/>
          <w:color w:val="auto"/>
          <w:sz w:val="20"/>
          <w:szCs w:val="20"/>
        </w:rPr>
        <w:t>lanned for</w:t>
      </w:r>
      <w:r w:rsidR="00BD4888" w:rsidRPr="00BB73E0">
        <w:rPr>
          <w:rStyle w:val="A2"/>
          <w:rFonts w:ascii="Arial" w:hAnsi="Arial" w:cs="Arial"/>
          <w:color w:val="auto"/>
          <w:sz w:val="20"/>
          <w:szCs w:val="20"/>
        </w:rPr>
        <w:t xml:space="preserve"> the site of the former Spire Hospital</w:t>
      </w:r>
      <w:r w:rsidR="00712018" w:rsidRPr="00BB73E0">
        <w:rPr>
          <w:rStyle w:val="A2"/>
          <w:rFonts w:ascii="Arial" w:hAnsi="Arial" w:cs="Arial"/>
          <w:color w:val="auto"/>
          <w:sz w:val="20"/>
          <w:szCs w:val="20"/>
        </w:rPr>
        <w:t xml:space="preserve"> in Russell Road, Whalley Range</w:t>
      </w:r>
      <w:r w:rsidR="00D64A0B" w:rsidRPr="00BB73E0">
        <w:rPr>
          <w:rStyle w:val="A2"/>
          <w:rFonts w:ascii="Arial" w:hAnsi="Arial" w:cs="Arial"/>
          <w:color w:val="auto"/>
          <w:sz w:val="20"/>
          <w:szCs w:val="20"/>
        </w:rPr>
        <w:t>, Mancheste</w:t>
      </w:r>
      <w:r w:rsidR="0052598A">
        <w:rPr>
          <w:rStyle w:val="A2"/>
          <w:rFonts w:ascii="Arial" w:hAnsi="Arial" w:cs="Arial"/>
          <w:color w:val="auto"/>
          <w:sz w:val="20"/>
          <w:szCs w:val="20"/>
        </w:rPr>
        <w:t>r, which</w:t>
      </w:r>
      <w:r w:rsidR="006F1F7F" w:rsidRPr="00BB73E0">
        <w:rPr>
          <w:rStyle w:val="A2"/>
          <w:rFonts w:ascii="Arial" w:hAnsi="Arial" w:cs="Arial"/>
          <w:color w:val="auto"/>
          <w:sz w:val="20"/>
          <w:szCs w:val="20"/>
        </w:rPr>
        <w:t xml:space="preserve"> was demolished in 2019</w:t>
      </w:r>
      <w:r w:rsidR="00EF424F" w:rsidRPr="00BB73E0">
        <w:rPr>
          <w:rStyle w:val="A2"/>
          <w:rFonts w:ascii="Arial" w:hAnsi="Arial" w:cs="Arial"/>
          <w:color w:val="auto"/>
          <w:sz w:val="20"/>
          <w:szCs w:val="20"/>
        </w:rPr>
        <w:t>,</w:t>
      </w:r>
      <w:r w:rsidR="003C14E7" w:rsidRPr="00BB73E0">
        <w:rPr>
          <w:rStyle w:val="A2"/>
          <w:rFonts w:ascii="Arial" w:hAnsi="Arial" w:cs="Arial"/>
          <w:color w:val="auto"/>
          <w:sz w:val="20"/>
          <w:szCs w:val="20"/>
        </w:rPr>
        <w:t xml:space="preserve"> and the </w:t>
      </w:r>
      <w:r w:rsidR="00442BCB" w:rsidRPr="00BB73E0">
        <w:rPr>
          <w:rStyle w:val="A2"/>
          <w:rFonts w:ascii="Arial" w:hAnsi="Arial" w:cs="Arial"/>
          <w:color w:val="auto"/>
          <w:sz w:val="20"/>
          <w:szCs w:val="20"/>
        </w:rPr>
        <w:t xml:space="preserve">brownfield </w:t>
      </w:r>
      <w:r w:rsidR="003C14E7" w:rsidRPr="00BB73E0">
        <w:rPr>
          <w:rStyle w:val="A2"/>
          <w:rFonts w:ascii="Arial" w:hAnsi="Arial" w:cs="Arial"/>
          <w:color w:val="auto"/>
          <w:sz w:val="20"/>
          <w:szCs w:val="20"/>
        </w:rPr>
        <w:t>site has</w:t>
      </w:r>
      <w:r w:rsidR="00EF424F" w:rsidRPr="00BB73E0">
        <w:rPr>
          <w:rStyle w:val="A2"/>
          <w:rFonts w:ascii="Arial" w:hAnsi="Arial" w:cs="Arial"/>
          <w:color w:val="auto"/>
          <w:sz w:val="20"/>
          <w:szCs w:val="20"/>
        </w:rPr>
        <w:t xml:space="preserve"> since</w:t>
      </w:r>
      <w:r w:rsidR="003C14E7" w:rsidRPr="00BB73E0">
        <w:rPr>
          <w:rStyle w:val="A2"/>
          <w:rFonts w:ascii="Arial" w:hAnsi="Arial" w:cs="Arial"/>
          <w:color w:val="auto"/>
          <w:sz w:val="20"/>
          <w:szCs w:val="20"/>
        </w:rPr>
        <w:t xml:space="preserve"> remained vacant</w:t>
      </w:r>
      <w:r w:rsidR="00E81052" w:rsidRPr="00BB73E0">
        <w:rPr>
          <w:rStyle w:val="A2"/>
          <w:rFonts w:ascii="Arial" w:hAnsi="Arial" w:cs="Arial"/>
          <w:color w:val="auto"/>
          <w:sz w:val="20"/>
          <w:szCs w:val="20"/>
        </w:rPr>
        <w:t>.</w:t>
      </w:r>
      <w:r w:rsidR="007042E1">
        <w:rPr>
          <w:rStyle w:val="A2"/>
          <w:rFonts w:ascii="Arial" w:hAnsi="Arial" w:cs="Arial"/>
          <w:color w:val="auto"/>
          <w:sz w:val="20"/>
          <w:szCs w:val="20"/>
        </w:rPr>
        <w:t xml:space="preserve"> </w:t>
      </w:r>
    </w:p>
    <w:p w14:paraId="21B7ECCF" w14:textId="2DDDD849" w:rsidR="00A91864" w:rsidRDefault="00A91864" w:rsidP="00A91864">
      <w:pPr>
        <w:spacing w:line="276" w:lineRule="auto"/>
        <w:jc w:val="both"/>
        <w:rPr>
          <w:rStyle w:val="A2"/>
          <w:rFonts w:ascii="Arial" w:hAnsi="Arial" w:cs="Arial"/>
          <w:color w:val="auto"/>
          <w:sz w:val="20"/>
          <w:szCs w:val="20"/>
        </w:rPr>
      </w:pPr>
    </w:p>
    <w:p w14:paraId="60AA59AA" w14:textId="746206BF" w:rsidR="007042E1" w:rsidRDefault="00372B09" w:rsidP="00A91864">
      <w:pPr>
        <w:spacing w:line="276" w:lineRule="auto"/>
        <w:jc w:val="both"/>
        <w:rPr>
          <w:rStyle w:val="A2"/>
          <w:rFonts w:ascii="Arial" w:hAnsi="Arial" w:cs="Arial"/>
          <w:color w:val="auto"/>
          <w:sz w:val="20"/>
          <w:szCs w:val="20"/>
        </w:rPr>
      </w:pPr>
      <w:r w:rsidRPr="30D9C657">
        <w:rPr>
          <w:rStyle w:val="A2"/>
          <w:rFonts w:ascii="Arial" w:hAnsi="Arial" w:cs="Arial"/>
          <w:color w:val="auto"/>
          <w:sz w:val="20"/>
          <w:szCs w:val="20"/>
        </w:rPr>
        <w:t>I</w:t>
      </w:r>
      <w:r w:rsidR="007042E1" w:rsidRPr="30D9C657">
        <w:rPr>
          <w:rStyle w:val="A2"/>
          <w:rFonts w:ascii="Arial" w:hAnsi="Arial" w:cs="Arial"/>
          <w:color w:val="auto"/>
          <w:sz w:val="20"/>
          <w:szCs w:val="20"/>
        </w:rPr>
        <w:t>n partnership with Manchester City Council and a Community Steering Group led by LGBT Foundation, Anchor aims to develop an</w:t>
      </w:r>
      <w:r w:rsidR="000B3DF7" w:rsidRPr="30D9C657">
        <w:rPr>
          <w:rStyle w:val="A2"/>
          <w:rFonts w:ascii="Arial" w:hAnsi="Arial" w:cs="Arial"/>
          <w:color w:val="auto"/>
          <w:sz w:val="20"/>
          <w:szCs w:val="20"/>
        </w:rPr>
        <w:t xml:space="preserve"> Extra Care</w:t>
      </w:r>
      <w:r w:rsidR="00A97854" w:rsidRPr="30D9C657">
        <w:rPr>
          <w:rStyle w:val="A2"/>
          <w:rFonts w:ascii="Arial" w:hAnsi="Arial" w:cs="Arial"/>
          <w:color w:val="auto"/>
          <w:sz w:val="20"/>
          <w:szCs w:val="20"/>
        </w:rPr>
        <w:t xml:space="preserve"> </w:t>
      </w:r>
      <w:r w:rsidR="007042E1" w:rsidRPr="30D9C657">
        <w:rPr>
          <w:rStyle w:val="A2"/>
          <w:rFonts w:ascii="Arial" w:hAnsi="Arial" w:cs="Arial"/>
          <w:color w:val="auto"/>
          <w:sz w:val="20"/>
          <w:szCs w:val="20"/>
        </w:rPr>
        <w:t>scheme</w:t>
      </w:r>
      <w:r w:rsidR="00A91864">
        <w:t xml:space="preserve"> </w:t>
      </w:r>
      <w:r w:rsidR="00A91864" w:rsidRPr="30D9C657">
        <w:rPr>
          <w:rStyle w:val="A2"/>
          <w:rFonts w:ascii="Arial" w:hAnsi="Arial" w:cs="Arial"/>
          <w:color w:val="auto"/>
          <w:sz w:val="20"/>
          <w:szCs w:val="20"/>
        </w:rPr>
        <w:t xml:space="preserve">on Russell Road, Whalley Range, </w:t>
      </w:r>
      <w:r w:rsidR="007042E1" w:rsidRPr="30D9C657">
        <w:rPr>
          <w:rStyle w:val="A2"/>
          <w:rFonts w:ascii="Arial" w:hAnsi="Arial" w:cs="Arial"/>
          <w:color w:val="auto"/>
          <w:sz w:val="20"/>
          <w:szCs w:val="20"/>
        </w:rPr>
        <w:t xml:space="preserve">designed to be the UK's first </w:t>
      </w:r>
      <w:r w:rsidR="00F06084" w:rsidRPr="30D9C657">
        <w:rPr>
          <w:rStyle w:val="A2"/>
          <w:rFonts w:ascii="Arial" w:hAnsi="Arial" w:cs="Arial"/>
          <w:color w:val="auto"/>
          <w:sz w:val="20"/>
          <w:szCs w:val="20"/>
        </w:rPr>
        <w:t xml:space="preserve">purpose built </w:t>
      </w:r>
      <w:r w:rsidR="007042E1" w:rsidRPr="30D9C657">
        <w:rPr>
          <w:rStyle w:val="A2"/>
          <w:rFonts w:ascii="Arial" w:hAnsi="Arial" w:cs="Arial"/>
          <w:color w:val="auto"/>
          <w:sz w:val="20"/>
          <w:szCs w:val="20"/>
        </w:rPr>
        <w:t xml:space="preserve">LGBT+ majority housing development exclusively for older people. </w:t>
      </w:r>
    </w:p>
    <w:p w14:paraId="701EDD2F" w14:textId="6B184B0F" w:rsidR="001F0995" w:rsidRDefault="001F0995" w:rsidP="00A91864">
      <w:pPr>
        <w:spacing w:line="276" w:lineRule="auto"/>
        <w:jc w:val="both"/>
        <w:rPr>
          <w:rStyle w:val="A2"/>
          <w:rFonts w:ascii="Arial" w:hAnsi="Arial" w:cs="Arial"/>
          <w:color w:val="auto"/>
          <w:sz w:val="20"/>
          <w:szCs w:val="20"/>
        </w:rPr>
      </w:pPr>
    </w:p>
    <w:p w14:paraId="1E046960" w14:textId="1983CE20" w:rsidR="001F0995" w:rsidRPr="00A25614" w:rsidRDefault="001F0995" w:rsidP="00A91864">
      <w:pPr>
        <w:spacing w:line="276" w:lineRule="auto"/>
        <w:jc w:val="both"/>
        <w:rPr>
          <w:rStyle w:val="A2"/>
          <w:rFonts w:ascii="Arial" w:hAnsi="Arial" w:cs="Arial"/>
          <w:color w:val="auto"/>
          <w:sz w:val="20"/>
          <w:szCs w:val="20"/>
        </w:rPr>
      </w:pPr>
      <w:r w:rsidRPr="30D9C657">
        <w:rPr>
          <w:rStyle w:val="A2"/>
          <w:rFonts w:ascii="Arial" w:hAnsi="Arial" w:cs="Arial"/>
          <w:color w:val="auto"/>
          <w:sz w:val="20"/>
          <w:szCs w:val="20"/>
        </w:rPr>
        <w:t xml:space="preserve">The first consultation </w:t>
      </w:r>
      <w:r w:rsidR="0035702C" w:rsidRPr="30D9C657">
        <w:rPr>
          <w:rStyle w:val="A2"/>
          <w:rFonts w:ascii="Arial" w:hAnsi="Arial" w:cs="Arial"/>
          <w:color w:val="auto"/>
          <w:sz w:val="20"/>
          <w:szCs w:val="20"/>
        </w:rPr>
        <w:t>event</w:t>
      </w:r>
      <w:r w:rsidR="008E4C4A" w:rsidRPr="30D9C657">
        <w:rPr>
          <w:rStyle w:val="A2"/>
          <w:rFonts w:ascii="Arial" w:hAnsi="Arial" w:cs="Arial"/>
          <w:color w:val="auto"/>
          <w:sz w:val="20"/>
          <w:szCs w:val="20"/>
        </w:rPr>
        <w:t>, which took place</w:t>
      </w:r>
      <w:r w:rsidR="00905768" w:rsidRPr="30D9C657">
        <w:rPr>
          <w:rStyle w:val="A2"/>
          <w:rFonts w:ascii="Arial" w:hAnsi="Arial" w:cs="Arial"/>
          <w:color w:val="auto"/>
          <w:sz w:val="20"/>
          <w:szCs w:val="20"/>
        </w:rPr>
        <w:t xml:space="preserve"> </w:t>
      </w:r>
      <w:r w:rsidR="00F449AE" w:rsidRPr="30D9C657">
        <w:rPr>
          <w:rStyle w:val="A2"/>
          <w:rFonts w:ascii="Arial" w:hAnsi="Arial" w:cs="Arial"/>
          <w:color w:val="auto"/>
          <w:sz w:val="20"/>
          <w:szCs w:val="20"/>
        </w:rPr>
        <w:t>in January in person and online</w:t>
      </w:r>
      <w:r w:rsidR="008E4C4A" w:rsidRPr="30D9C657">
        <w:rPr>
          <w:rStyle w:val="A2"/>
          <w:rFonts w:ascii="Arial" w:hAnsi="Arial" w:cs="Arial"/>
          <w:color w:val="auto"/>
          <w:sz w:val="20"/>
          <w:szCs w:val="20"/>
        </w:rPr>
        <w:t>,</w:t>
      </w:r>
      <w:r w:rsidR="0035702C" w:rsidRPr="30D9C657">
        <w:rPr>
          <w:rStyle w:val="A2"/>
          <w:rFonts w:ascii="Arial" w:hAnsi="Arial" w:cs="Arial"/>
          <w:color w:val="auto"/>
          <w:sz w:val="20"/>
          <w:szCs w:val="20"/>
        </w:rPr>
        <w:t xml:space="preserve"> presented</w:t>
      </w:r>
      <w:r w:rsidRPr="30D9C657">
        <w:rPr>
          <w:rStyle w:val="A2"/>
          <w:rFonts w:ascii="Arial" w:hAnsi="Arial" w:cs="Arial"/>
          <w:color w:val="auto"/>
          <w:sz w:val="20"/>
          <w:szCs w:val="20"/>
        </w:rPr>
        <w:t xml:space="preserve"> the initial thinking for the </w:t>
      </w:r>
      <w:r w:rsidR="0035702C" w:rsidRPr="30D9C657">
        <w:rPr>
          <w:rStyle w:val="A2"/>
          <w:rFonts w:ascii="Arial" w:hAnsi="Arial" w:cs="Arial"/>
          <w:color w:val="auto"/>
          <w:sz w:val="20"/>
          <w:szCs w:val="20"/>
        </w:rPr>
        <w:t>proposed new development. At this</w:t>
      </w:r>
      <w:r w:rsidRPr="30D9C657">
        <w:rPr>
          <w:rStyle w:val="A2"/>
          <w:rFonts w:ascii="Arial" w:hAnsi="Arial" w:cs="Arial"/>
          <w:color w:val="auto"/>
          <w:sz w:val="20"/>
          <w:szCs w:val="20"/>
        </w:rPr>
        <w:t xml:space="preserve"> second </w:t>
      </w:r>
      <w:r w:rsidR="0035702C" w:rsidRPr="30D9C657">
        <w:rPr>
          <w:rStyle w:val="A2"/>
          <w:rFonts w:ascii="Arial" w:hAnsi="Arial" w:cs="Arial"/>
          <w:color w:val="auto"/>
          <w:sz w:val="20"/>
          <w:szCs w:val="20"/>
        </w:rPr>
        <w:t xml:space="preserve">event, visitors will be able to view </w:t>
      </w:r>
      <w:r w:rsidRPr="30D9C657">
        <w:rPr>
          <w:rStyle w:val="A2"/>
          <w:rFonts w:ascii="Arial" w:hAnsi="Arial" w:cs="Arial"/>
          <w:color w:val="auto"/>
          <w:sz w:val="20"/>
          <w:szCs w:val="20"/>
        </w:rPr>
        <w:t xml:space="preserve">more </w:t>
      </w:r>
      <w:r w:rsidR="0035702C" w:rsidRPr="30D9C657">
        <w:rPr>
          <w:rStyle w:val="A2"/>
          <w:rFonts w:ascii="Arial" w:hAnsi="Arial" w:cs="Arial"/>
          <w:color w:val="auto"/>
          <w:sz w:val="20"/>
          <w:szCs w:val="20"/>
        </w:rPr>
        <w:t>detailed designs</w:t>
      </w:r>
      <w:r w:rsidRPr="30D9C657">
        <w:rPr>
          <w:rStyle w:val="A2"/>
          <w:rFonts w:ascii="Arial" w:hAnsi="Arial" w:cs="Arial"/>
          <w:color w:val="auto"/>
          <w:sz w:val="20"/>
          <w:szCs w:val="20"/>
        </w:rPr>
        <w:t xml:space="preserve"> ahead of the planning application being submitted.</w:t>
      </w:r>
      <w:r w:rsidR="007B3C19" w:rsidRPr="30D9C657">
        <w:rPr>
          <w:rStyle w:val="A2"/>
          <w:rFonts w:ascii="Arial" w:hAnsi="Arial" w:cs="Arial"/>
          <w:color w:val="auto"/>
          <w:sz w:val="20"/>
          <w:szCs w:val="20"/>
        </w:rPr>
        <w:t xml:space="preserve"> </w:t>
      </w:r>
    </w:p>
    <w:p w14:paraId="49CE14B1" w14:textId="77777777" w:rsidR="006E6490" w:rsidRDefault="006E6490" w:rsidP="00A91864">
      <w:pPr>
        <w:spacing w:line="276" w:lineRule="auto"/>
        <w:jc w:val="both"/>
        <w:rPr>
          <w:rStyle w:val="A2"/>
          <w:rFonts w:ascii="Arial" w:hAnsi="Arial" w:cs="Arial"/>
          <w:color w:val="FF0000"/>
          <w:sz w:val="20"/>
          <w:szCs w:val="20"/>
        </w:rPr>
      </w:pPr>
    </w:p>
    <w:p w14:paraId="4EE3BFAD" w14:textId="1DB9324C" w:rsidR="006E6490" w:rsidRDefault="006E6490" w:rsidP="006E6490">
      <w:pPr>
        <w:spacing w:line="276" w:lineRule="auto"/>
        <w:jc w:val="both"/>
        <w:rPr>
          <w:rStyle w:val="A2"/>
          <w:rFonts w:ascii="Arial" w:hAnsi="Arial" w:cs="Arial"/>
          <w:color w:val="auto"/>
          <w:sz w:val="20"/>
          <w:szCs w:val="20"/>
        </w:rPr>
      </w:pPr>
      <w:r w:rsidRPr="30D9C657">
        <w:rPr>
          <w:rStyle w:val="A2"/>
          <w:rFonts w:ascii="Arial" w:hAnsi="Arial" w:cs="Arial"/>
          <w:color w:val="auto"/>
          <w:sz w:val="20"/>
          <w:szCs w:val="20"/>
        </w:rPr>
        <w:t xml:space="preserve">The proposals will deliver high-quality, inclusive new homes for older people and propose around 100 one- and two-bedroom apartments, </w:t>
      </w:r>
      <w:r w:rsidR="09935118" w:rsidRPr="30D9C657">
        <w:rPr>
          <w:rStyle w:val="A2"/>
          <w:rFonts w:ascii="Arial" w:hAnsi="Arial" w:cs="Arial"/>
          <w:color w:val="auto"/>
          <w:sz w:val="20"/>
          <w:szCs w:val="20"/>
        </w:rPr>
        <w:t xml:space="preserve">in a </w:t>
      </w:r>
      <w:r w:rsidR="00414CF9" w:rsidRPr="30D9C657">
        <w:rPr>
          <w:rStyle w:val="A2"/>
          <w:rFonts w:ascii="Arial" w:hAnsi="Arial" w:cs="Arial"/>
          <w:color w:val="auto"/>
          <w:sz w:val="20"/>
          <w:szCs w:val="20"/>
        </w:rPr>
        <w:t xml:space="preserve">brick </w:t>
      </w:r>
      <w:r w:rsidR="00AB75AF" w:rsidRPr="30D9C657">
        <w:rPr>
          <w:rStyle w:val="A2"/>
          <w:rFonts w:ascii="Arial" w:hAnsi="Arial" w:cs="Arial"/>
          <w:color w:val="auto"/>
          <w:sz w:val="20"/>
          <w:szCs w:val="20"/>
        </w:rPr>
        <w:t xml:space="preserve">building of three and four storeys. All homes </w:t>
      </w:r>
      <w:r w:rsidRPr="30D9C657">
        <w:rPr>
          <w:rStyle w:val="A2"/>
          <w:rFonts w:ascii="Arial" w:hAnsi="Arial" w:cs="Arial"/>
          <w:color w:val="auto"/>
          <w:sz w:val="20"/>
          <w:szCs w:val="20"/>
        </w:rPr>
        <w:t xml:space="preserve">will be </w:t>
      </w:r>
      <w:r w:rsidR="00BD723E" w:rsidRPr="30D9C657">
        <w:rPr>
          <w:rStyle w:val="A2"/>
          <w:rFonts w:ascii="Arial" w:hAnsi="Arial" w:cs="Arial"/>
          <w:color w:val="auto"/>
          <w:sz w:val="20"/>
          <w:szCs w:val="20"/>
        </w:rPr>
        <w:t xml:space="preserve">designed </w:t>
      </w:r>
      <w:r w:rsidRPr="30D9C657">
        <w:rPr>
          <w:rStyle w:val="A2"/>
          <w:rFonts w:ascii="Arial" w:hAnsi="Arial" w:cs="Arial"/>
          <w:color w:val="auto"/>
          <w:sz w:val="20"/>
          <w:szCs w:val="20"/>
        </w:rPr>
        <w:t>for affordable rent and shared ownership, plus shared facilities including a restaurant/bistro, lounges, treatment rooms and landscaped outdoor amenity space plus parking.  Residents will be required to be aged 55 years or over, and the scheme will be inclusive of members and non-members of the LGBT+ community</w:t>
      </w:r>
      <w:r w:rsidR="31BFD12B" w:rsidRPr="30D9C657">
        <w:rPr>
          <w:rStyle w:val="A2"/>
          <w:rFonts w:ascii="Arial" w:hAnsi="Arial" w:cs="Arial"/>
          <w:color w:val="auto"/>
          <w:sz w:val="20"/>
          <w:szCs w:val="20"/>
        </w:rPr>
        <w:t xml:space="preserve"> from Manchester</w:t>
      </w:r>
      <w:r w:rsidRPr="30D9C657">
        <w:rPr>
          <w:rStyle w:val="A2"/>
          <w:rFonts w:ascii="Arial" w:hAnsi="Arial" w:cs="Arial"/>
          <w:color w:val="auto"/>
          <w:sz w:val="20"/>
          <w:szCs w:val="20"/>
        </w:rPr>
        <w:t>.</w:t>
      </w:r>
    </w:p>
    <w:p w14:paraId="021B83F3" w14:textId="1C7614FB" w:rsidR="1B00B8BF" w:rsidRDefault="1B00B8BF" w:rsidP="1B00B8BF">
      <w:pPr>
        <w:spacing w:line="276" w:lineRule="auto"/>
        <w:jc w:val="both"/>
        <w:rPr>
          <w:rStyle w:val="A2"/>
          <w:rFonts w:ascii="Calibri" w:eastAsia="Calibri" w:hAnsi="Calibri"/>
          <w:color w:val="auto"/>
          <w:sz w:val="20"/>
          <w:szCs w:val="20"/>
        </w:rPr>
      </w:pPr>
    </w:p>
    <w:p w14:paraId="605BD605" w14:textId="250E7F8C" w:rsidR="0B34222C" w:rsidRPr="007E5E84" w:rsidRDefault="001E3811" w:rsidP="1B00B8BF">
      <w:pPr>
        <w:spacing w:line="276" w:lineRule="auto"/>
        <w:jc w:val="both"/>
        <w:rPr>
          <w:rStyle w:val="A2"/>
          <w:rFonts w:ascii="Arial" w:hAnsi="Arial" w:cs="Arial"/>
          <w:color w:val="auto"/>
          <w:sz w:val="20"/>
          <w:szCs w:val="20"/>
        </w:rPr>
      </w:pPr>
      <w:r w:rsidRPr="30D9C657">
        <w:rPr>
          <w:rStyle w:val="A2"/>
          <w:rFonts w:ascii="Arial" w:hAnsi="Arial" w:cs="Arial"/>
          <w:color w:val="auto"/>
          <w:sz w:val="20"/>
          <w:szCs w:val="20"/>
        </w:rPr>
        <w:t>The development seeks to minimise its carbon impact through a number of smart design measure</w:t>
      </w:r>
      <w:r w:rsidR="005E32A9" w:rsidRPr="30D9C657">
        <w:rPr>
          <w:rStyle w:val="A2"/>
          <w:rFonts w:ascii="Arial" w:hAnsi="Arial" w:cs="Arial"/>
          <w:color w:val="auto"/>
          <w:sz w:val="20"/>
          <w:szCs w:val="20"/>
        </w:rPr>
        <w:t>s to improve thermal efficiency throughout. Designs propose</w:t>
      </w:r>
      <w:r w:rsidR="0A412760" w:rsidRPr="30D9C657">
        <w:rPr>
          <w:rStyle w:val="A2"/>
          <w:rFonts w:ascii="Arial" w:hAnsi="Arial" w:cs="Arial"/>
          <w:color w:val="auto"/>
          <w:sz w:val="20"/>
          <w:szCs w:val="20"/>
        </w:rPr>
        <w:t xml:space="preserve"> the use of renewable energy sources such as solar power and air source heat pumps, and </w:t>
      </w:r>
      <w:r w:rsidR="005E32A9" w:rsidRPr="30D9C657">
        <w:rPr>
          <w:rStyle w:val="A2"/>
          <w:rFonts w:ascii="Arial" w:hAnsi="Arial" w:cs="Arial"/>
          <w:color w:val="auto"/>
          <w:sz w:val="20"/>
          <w:szCs w:val="20"/>
        </w:rPr>
        <w:t>installation of</w:t>
      </w:r>
      <w:r w:rsidR="0A412760" w:rsidRPr="30D9C657">
        <w:rPr>
          <w:rStyle w:val="A2"/>
          <w:rFonts w:ascii="Arial" w:hAnsi="Arial" w:cs="Arial"/>
          <w:color w:val="auto"/>
          <w:sz w:val="20"/>
          <w:szCs w:val="20"/>
        </w:rPr>
        <w:t xml:space="preserve"> resource efficient equipment through</w:t>
      </w:r>
      <w:r w:rsidR="0B34222C" w:rsidRPr="30D9C657">
        <w:rPr>
          <w:rStyle w:val="A2"/>
          <w:rFonts w:ascii="Arial" w:hAnsi="Arial" w:cs="Arial"/>
          <w:color w:val="auto"/>
          <w:sz w:val="20"/>
          <w:szCs w:val="20"/>
        </w:rPr>
        <w:t>out the building, such as heat recovery ventilation systems and intelligently controlled LED lighting. The</w:t>
      </w:r>
      <w:r w:rsidR="68E5C3B0" w:rsidRPr="30D9C657">
        <w:rPr>
          <w:rStyle w:val="A2"/>
          <w:rFonts w:ascii="Arial" w:hAnsi="Arial" w:cs="Arial"/>
          <w:color w:val="auto"/>
          <w:sz w:val="20"/>
          <w:szCs w:val="20"/>
        </w:rPr>
        <w:t xml:space="preserve"> current target is</w:t>
      </w:r>
      <w:r w:rsidR="0B34222C" w:rsidRPr="30D9C657">
        <w:rPr>
          <w:rStyle w:val="A2"/>
          <w:rFonts w:ascii="Arial" w:hAnsi="Arial" w:cs="Arial"/>
          <w:color w:val="auto"/>
          <w:sz w:val="20"/>
          <w:szCs w:val="20"/>
        </w:rPr>
        <w:t xml:space="preserve"> to achieve a</w:t>
      </w:r>
      <w:r w:rsidR="7442B222" w:rsidRPr="30D9C657">
        <w:rPr>
          <w:rStyle w:val="A2"/>
          <w:rFonts w:ascii="Arial" w:hAnsi="Arial" w:cs="Arial"/>
          <w:color w:val="auto"/>
          <w:sz w:val="20"/>
          <w:szCs w:val="20"/>
        </w:rPr>
        <w:t>n accreditation of</w:t>
      </w:r>
      <w:r w:rsidR="0B34222C" w:rsidRPr="30D9C657">
        <w:rPr>
          <w:rStyle w:val="A2"/>
          <w:rFonts w:ascii="Arial" w:hAnsi="Arial" w:cs="Arial"/>
          <w:color w:val="auto"/>
          <w:sz w:val="20"/>
          <w:szCs w:val="20"/>
        </w:rPr>
        <w:t xml:space="preserve"> </w:t>
      </w:r>
      <w:r w:rsidR="74DC6808" w:rsidRPr="30D9C657">
        <w:rPr>
          <w:rStyle w:val="A2"/>
          <w:rFonts w:ascii="Arial" w:hAnsi="Arial" w:cs="Arial"/>
          <w:color w:val="auto"/>
          <w:sz w:val="20"/>
          <w:szCs w:val="20"/>
        </w:rPr>
        <w:t>‘</w:t>
      </w:r>
      <w:r w:rsidR="0B34222C" w:rsidRPr="30D9C657">
        <w:rPr>
          <w:rStyle w:val="A2"/>
          <w:rFonts w:ascii="Arial" w:hAnsi="Arial" w:cs="Arial"/>
          <w:color w:val="auto"/>
          <w:sz w:val="20"/>
          <w:szCs w:val="20"/>
        </w:rPr>
        <w:t>BREEAM Excellent</w:t>
      </w:r>
      <w:r w:rsidR="54557BD1" w:rsidRPr="30D9C657">
        <w:rPr>
          <w:rStyle w:val="A2"/>
          <w:rFonts w:ascii="Arial" w:hAnsi="Arial" w:cs="Arial"/>
          <w:color w:val="auto"/>
          <w:sz w:val="20"/>
          <w:szCs w:val="20"/>
        </w:rPr>
        <w:t>’</w:t>
      </w:r>
      <w:r w:rsidR="0B34222C" w:rsidRPr="30D9C657">
        <w:rPr>
          <w:rStyle w:val="A2"/>
          <w:rFonts w:ascii="Arial" w:hAnsi="Arial" w:cs="Arial"/>
          <w:color w:val="auto"/>
          <w:sz w:val="20"/>
          <w:szCs w:val="20"/>
        </w:rPr>
        <w:t xml:space="preserve"> for the new extra care housing scheme and will install electric vehicle charging point</w:t>
      </w:r>
      <w:r w:rsidR="60FB0019" w:rsidRPr="30D9C657">
        <w:rPr>
          <w:rStyle w:val="A2"/>
          <w:rFonts w:ascii="Arial" w:hAnsi="Arial" w:cs="Arial"/>
          <w:color w:val="auto"/>
          <w:sz w:val="20"/>
          <w:szCs w:val="20"/>
        </w:rPr>
        <w:t>s to a proportion of the residents</w:t>
      </w:r>
      <w:r w:rsidR="003F1A40" w:rsidRPr="30D9C657">
        <w:rPr>
          <w:rStyle w:val="A2"/>
          <w:rFonts w:ascii="Arial" w:hAnsi="Arial" w:cs="Arial"/>
          <w:color w:val="auto"/>
          <w:sz w:val="20"/>
          <w:szCs w:val="20"/>
        </w:rPr>
        <w:t>’</w:t>
      </w:r>
      <w:r w:rsidR="60FB0019" w:rsidRPr="30D9C657">
        <w:rPr>
          <w:rStyle w:val="A2"/>
          <w:rFonts w:ascii="Arial" w:hAnsi="Arial" w:cs="Arial"/>
          <w:color w:val="auto"/>
          <w:sz w:val="20"/>
          <w:szCs w:val="20"/>
        </w:rPr>
        <w:t xml:space="preserve"> parking bays.</w:t>
      </w:r>
      <w:r w:rsidR="007A3F36">
        <w:rPr>
          <w:rStyle w:val="A2"/>
          <w:rFonts w:ascii="Arial" w:hAnsi="Arial" w:cs="Arial"/>
          <w:color w:val="auto"/>
          <w:sz w:val="20"/>
          <w:szCs w:val="20"/>
        </w:rPr>
        <w:t xml:space="preserve"> This will place the new development within the top 10 per cent of new builds in terms of sustainability both connected to the building and the setting. </w:t>
      </w:r>
    </w:p>
    <w:p w14:paraId="076BE408" w14:textId="77777777" w:rsidR="00FB6EE3" w:rsidRDefault="00FB6EE3" w:rsidP="00A91864">
      <w:pPr>
        <w:spacing w:line="276" w:lineRule="auto"/>
        <w:jc w:val="both"/>
        <w:rPr>
          <w:rStyle w:val="A2"/>
          <w:rFonts w:ascii="Arial" w:hAnsi="Arial" w:cs="Arial"/>
          <w:color w:val="auto"/>
          <w:sz w:val="20"/>
          <w:szCs w:val="20"/>
        </w:rPr>
      </w:pPr>
    </w:p>
    <w:p w14:paraId="7AD7B7B9" w14:textId="50679A1A" w:rsidR="00A91864" w:rsidRPr="001F0995" w:rsidRDefault="1ED24385" w:rsidP="00A91864">
      <w:pPr>
        <w:spacing w:line="276" w:lineRule="auto"/>
        <w:jc w:val="both"/>
        <w:rPr>
          <w:rFonts w:ascii="Arial" w:eastAsia="Calibri" w:hAnsi="Arial" w:cs="Arial"/>
          <w:sz w:val="20"/>
          <w:szCs w:val="20"/>
        </w:rPr>
      </w:pPr>
      <w:r w:rsidRPr="0018070D">
        <w:rPr>
          <w:rStyle w:val="A2"/>
          <w:rFonts w:ascii="Arial" w:hAnsi="Arial" w:cs="Arial"/>
          <w:color w:val="auto"/>
          <w:sz w:val="20"/>
          <w:szCs w:val="20"/>
        </w:rPr>
        <w:t xml:space="preserve"> </w:t>
      </w:r>
      <w:r w:rsidR="56F66ED3" w:rsidRPr="001F0995">
        <w:rPr>
          <w:rFonts w:ascii="Arial" w:eastAsia="Calibri" w:hAnsi="Arial" w:cs="Arial"/>
          <w:sz w:val="20"/>
          <w:szCs w:val="20"/>
        </w:rPr>
        <w:t xml:space="preserve">Charles Taylor, </w:t>
      </w:r>
      <w:r w:rsidR="00424DD0" w:rsidRPr="001F0995">
        <w:rPr>
          <w:rFonts w:ascii="Arial" w:eastAsia="Calibri" w:hAnsi="Arial" w:cs="Arial"/>
          <w:sz w:val="20"/>
          <w:szCs w:val="20"/>
        </w:rPr>
        <w:t xml:space="preserve">Anchor’s </w:t>
      </w:r>
      <w:r w:rsidR="56F66ED3" w:rsidRPr="001F0995">
        <w:rPr>
          <w:rFonts w:ascii="Arial" w:eastAsia="Calibri" w:hAnsi="Arial" w:cs="Arial"/>
          <w:sz w:val="20"/>
          <w:szCs w:val="20"/>
        </w:rPr>
        <w:t xml:space="preserve">Director of New Business, </w:t>
      </w:r>
      <w:r w:rsidR="00A91864" w:rsidRPr="001F0995">
        <w:rPr>
          <w:rFonts w:ascii="Arial" w:eastAsia="Calibri" w:hAnsi="Arial" w:cs="Arial"/>
          <w:sz w:val="20"/>
          <w:szCs w:val="20"/>
        </w:rPr>
        <w:t>said:</w:t>
      </w:r>
    </w:p>
    <w:p w14:paraId="6BA895FF" w14:textId="664012EC" w:rsidR="566889D3" w:rsidRDefault="566889D3" w:rsidP="7545F8A1">
      <w:pPr>
        <w:spacing w:line="276" w:lineRule="auto"/>
        <w:jc w:val="both"/>
      </w:pPr>
      <w:r w:rsidRPr="7545F8A1">
        <w:rPr>
          <w:rFonts w:ascii="Arial" w:eastAsia="Arial" w:hAnsi="Arial" w:cs="Arial"/>
          <w:i/>
          <w:iCs/>
          <w:sz w:val="20"/>
          <w:szCs w:val="20"/>
        </w:rPr>
        <w:lastRenderedPageBreak/>
        <w:t xml:space="preserve">“The first consultation was well attended and we got some great feedback. We’re looking forward to presenting </w:t>
      </w:r>
      <w:r w:rsidR="007A3F36">
        <w:rPr>
          <w:rFonts w:ascii="Arial" w:eastAsia="Arial" w:hAnsi="Arial" w:cs="Arial"/>
          <w:i/>
          <w:iCs/>
          <w:sz w:val="20"/>
          <w:szCs w:val="20"/>
        </w:rPr>
        <w:t>our updated proposals for further views before we submit a planning application to Manchester City Council.</w:t>
      </w:r>
    </w:p>
    <w:p w14:paraId="697C56F7" w14:textId="2B7CB807" w:rsidR="566889D3" w:rsidRDefault="566889D3" w:rsidP="7545F8A1">
      <w:pPr>
        <w:spacing w:line="276" w:lineRule="auto"/>
        <w:jc w:val="both"/>
      </w:pPr>
      <w:r w:rsidRPr="7545F8A1">
        <w:rPr>
          <w:rFonts w:ascii="Arial" w:eastAsia="Arial" w:hAnsi="Arial" w:cs="Arial"/>
          <w:i/>
          <w:iCs/>
          <w:sz w:val="20"/>
          <w:szCs w:val="20"/>
        </w:rPr>
        <w:t xml:space="preserve"> </w:t>
      </w:r>
    </w:p>
    <w:p w14:paraId="12355B12" w14:textId="4322D428" w:rsidR="566889D3" w:rsidRDefault="566889D3" w:rsidP="7545F8A1">
      <w:pPr>
        <w:spacing w:line="276" w:lineRule="auto"/>
        <w:jc w:val="both"/>
        <w:rPr>
          <w:rFonts w:ascii="Arial" w:eastAsia="Arial" w:hAnsi="Arial" w:cs="Arial"/>
          <w:i/>
          <w:iCs/>
          <w:sz w:val="20"/>
          <w:szCs w:val="20"/>
        </w:rPr>
      </w:pPr>
      <w:r w:rsidRPr="1B00B8BF">
        <w:rPr>
          <w:rFonts w:ascii="Arial" w:eastAsia="Arial" w:hAnsi="Arial" w:cs="Arial"/>
          <w:i/>
          <w:iCs/>
          <w:sz w:val="20"/>
          <w:szCs w:val="20"/>
        </w:rPr>
        <w:t>“At Anchor we have developed a strong reputation for delivering high-quality homes where people love living in later life. We share the collective ambition with Manchester City Council to create an exemplary, inclusive development on this well-located site in the heart of the Whalley Range community.”</w:t>
      </w:r>
    </w:p>
    <w:p w14:paraId="2A31D601" w14:textId="54EBA52D" w:rsidR="007A3F36" w:rsidRDefault="007A3F36" w:rsidP="7545F8A1">
      <w:pPr>
        <w:spacing w:line="276" w:lineRule="auto"/>
        <w:jc w:val="both"/>
        <w:rPr>
          <w:rFonts w:ascii="Arial" w:eastAsia="Arial" w:hAnsi="Arial" w:cs="Arial"/>
          <w:i/>
          <w:iCs/>
          <w:sz w:val="20"/>
          <w:szCs w:val="20"/>
        </w:rPr>
      </w:pPr>
    </w:p>
    <w:p w14:paraId="682A617A" w14:textId="77777777" w:rsidR="007A3F36" w:rsidRDefault="007A3F36" w:rsidP="007A3F36">
      <w:pPr>
        <w:spacing w:line="276" w:lineRule="auto"/>
        <w:jc w:val="both"/>
        <w:rPr>
          <w:rFonts w:ascii="Arial" w:eastAsia="Arial" w:hAnsi="Arial" w:cs="Arial"/>
          <w:i/>
          <w:iCs/>
          <w:sz w:val="20"/>
          <w:szCs w:val="20"/>
        </w:rPr>
      </w:pPr>
      <w:r>
        <w:rPr>
          <w:rFonts w:ascii="Arial" w:eastAsia="Arial" w:hAnsi="Arial" w:cs="Arial"/>
          <w:sz w:val="20"/>
          <w:szCs w:val="20"/>
        </w:rPr>
        <w:t>Cllr Gavin White, Manchester City Council's executive member for housing and employment, said</w:t>
      </w:r>
      <w:r>
        <w:rPr>
          <w:rFonts w:ascii="Arial" w:eastAsia="Arial" w:hAnsi="Arial" w:cs="Arial"/>
          <w:i/>
          <w:iCs/>
          <w:sz w:val="20"/>
          <w:szCs w:val="20"/>
        </w:rPr>
        <w:t xml:space="preserve">: "It's brilliant to see this project starting to move at pace. This is the second consultation for the LGBT majority extra care scheme and the feedback received has been really useful in developing the proposals that will go to planning in the coming weeks. </w:t>
      </w:r>
    </w:p>
    <w:p w14:paraId="3CEA7D5B" w14:textId="77777777" w:rsidR="007A3F36" w:rsidRDefault="007A3F36" w:rsidP="007A3F36">
      <w:pPr>
        <w:spacing w:line="276" w:lineRule="auto"/>
        <w:jc w:val="both"/>
        <w:rPr>
          <w:rFonts w:ascii="Arial" w:eastAsia="Arial" w:hAnsi="Arial" w:cs="Arial"/>
          <w:i/>
          <w:iCs/>
          <w:sz w:val="20"/>
          <w:szCs w:val="20"/>
        </w:rPr>
      </w:pPr>
    </w:p>
    <w:p w14:paraId="0AD7E574" w14:textId="77777777" w:rsidR="007A3F36" w:rsidRDefault="007A3F36" w:rsidP="007A3F36">
      <w:pPr>
        <w:spacing w:line="276" w:lineRule="auto"/>
        <w:jc w:val="both"/>
        <w:rPr>
          <w:rFonts w:ascii="Arial" w:eastAsia="Arial" w:hAnsi="Arial" w:cs="Arial"/>
          <w:i/>
          <w:iCs/>
          <w:sz w:val="20"/>
          <w:szCs w:val="20"/>
        </w:rPr>
      </w:pPr>
      <w:r>
        <w:rPr>
          <w:rFonts w:ascii="Arial" w:eastAsia="Arial" w:hAnsi="Arial" w:cs="Arial"/>
          <w:i/>
          <w:iCs/>
          <w:sz w:val="20"/>
          <w:szCs w:val="20"/>
        </w:rPr>
        <w:t>"We want this to be an exemplar for inclusive older person's housing and to do that we need input from the communities that will eventually live there. This is a great opportunity to see how the development is progressing and we'd love to get as many people's views as possible as we move into the next stage of the project."</w:t>
      </w:r>
    </w:p>
    <w:p w14:paraId="178A3B01" w14:textId="77777777" w:rsidR="007A3F36" w:rsidRDefault="007A3F36" w:rsidP="007A3F36">
      <w:pPr>
        <w:spacing w:line="276" w:lineRule="auto"/>
        <w:jc w:val="both"/>
        <w:rPr>
          <w:rFonts w:ascii="Arial" w:eastAsia="Arial" w:hAnsi="Arial" w:cs="Arial"/>
          <w:i/>
          <w:iCs/>
          <w:sz w:val="20"/>
          <w:szCs w:val="20"/>
        </w:rPr>
      </w:pPr>
    </w:p>
    <w:p w14:paraId="2D06611E" w14:textId="77777777" w:rsidR="007A3F36" w:rsidRDefault="007A3F36" w:rsidP="007A3F36">
      <w:pPr>
        <w:spacing w:line="276" w:lineRule="auto"/>
        <w:jc w:val="both"/>
        <w:rPr>
          <w:rStyle w:val="A2"/>
          <w:rFonts w:ascii="Arial" w:hAnsi="Arial"/>
          <w:color w:val="auto"/>
        </w:rPr>
      </w:pPr>
      <w:r>
        <w:rPr>
          <w:rStyle w:val="A2"/>
          <w:rFonts w:ascii="Arial" w:hAnsi="Arial" w:cs="Arial"/>
          <w:sz w:val="20"/>
          <w:szCs w:val="20"/>
        </w:rPr>
        <w:t xml:space="preserve">Paul Martin OBE, CEO LGBT Foundation, said: “LGBT Foundation is proud to have been involved in the development of the LGBT+ majority Extra Care scheme in Whalley Range since it was proposed some years ago. We were delighted to hear the overwhelming support for the scheme during the first consultation. </w:t>
      </w:r>
    </w:p>
    <w:p w14:paraId="68C887E0" w14:textId="77777777" w:rsidR="007A3F36" w:rsidRDefault="007A3F36" w:rsidP="007A3F36">
      <w:pPr>
        <w:spacing w:line="276" w:lineRule="auto"/>
        <w:jc w:val="both"/>
        <w:rPr>
          <w:rStyle w:val="A2"/>
          <w:rFonts w:ascii="Arial" w:hAnsi="Arial" w:cs="Arial"/>
          <w:sz w:val="20"/>
          <w:szCs w:val="20"/>
        </w:rPr>
      </w:pPr>
    </w:p>
    <w:p w14:paraId="70117D41" w14:textId="77777777" w:rsidR="007A3F36" w:rsidRDefault="007A3F36" w:rsidP="007A3F36">
      <w:pPr>
        <w:spacing w:line="276" w:lineRule="auto"/>
        <w:jc w:val="both"/>
        <w:rPr>
          <w:rStyle w:val="A2"/>
          <w:rFonts w:ascii="Arial" w:hAnsi="Arial" w:cs="Arial"/>
          <w:sz w:val="20"/>
          <w:szCs w:val="20"/>
        </w:rPr>
      </w:pPr>
      <w:r>
        <w:rPr>
          <w:rStyle w:val="A2"/>
          <w:rFonts w:ascii="Arial" w:hAnsi="Arial" w:cs="Arial"/>
          <w:sz w:val="20"/>
          <w:szCs w:val="20"/>
        </w:rPr>
        <w:t>“The views of the local community are key to making this development a success and we encourage people to use their voice to help shape the future of this landmark project, to ensure it offers a safe and welcoming home for older LGBT+ people.”</w:t>
      </w:r>
    </w:p>
    <w:p w14:paraId="1249D286" w14:textId="77777777" w:rsidR="00CE3BBC" w:rsidRDefault="00CE3BBC" w:rsidP="7545F8A1">
      <w:pPr>
        <w:spacing w:line="276" w:lineRule="auto"/>
        <w:jc w:val="both"/>
        <w:rPr>
          <w:rFonts w:ascii="Arial" w:eastAsia="Arial" w:hAnsi="Arial" w:cs="Arial"/>
          <w:i/>
          <w:iCs/>
          <w:sz w:val="20"/>
          <w:szCs w:val="20"/>
        </w:rPr>
      </w:pPr>
    </w:p>
    <w:p w14:paraId="27A9E17D" w14:textId="6F0C96CF" w:rsidR="007E7DBF" w:rsidRDefault="00A91864" w:rsidP="00A91864">
      <w:pPr>
        <w:spacing w:line="276" w:lineRule="auto"/>
        <w:jc w:val="both"/>
        <w:rPr>
          <w:rFonts w:ascii="Arial" w:hAnsi="Arial" w:cs="Arial"/>
          <w:color w:val="000000"/>
          <w:sz w:val="20"/>
          <w:szCs w:val="20"/>
        </w:rPr>
      </w:pPr>
      <w:r w:rsidRPr="0018070D">
        <w:rPr>
          <w:rStyle w:val="A2"/>
          <w:rFonts w:ascii="Arial" w:hAnsi="Arial" w:cs="Arial"/>
          <w:color w:val="auto"/>
          <w:sz w:val="20"/>
          <w:szCs w:val="20"/>
        </w:rPr>
        <w:t>The consultation</w:t>
      </w:r>
      <w:r w:rsidR="00D07835">
        <w:rPr>
          <w:rStyle w:val="A2"/>
          <w:rFonts w:ascii="Arial" w:hAnsi="Arial" w:cs="Arial"/>
          <w:color w:val="auto"/>
          <w:sz w:val="20"/>
          <w:szCs w:val="20"/>
        </w:rPr>
        <w:t xml:space="preserve"> </w:t>
      </w:r>
      <w:r w:rsidRPr="0018070D">
        <w:rPr>
          <w:rStyle w:val="A2"/>
          <w:rFonts w:ascii="Arial" w:hAnsi="Arial" w:cs="Arial"/>
          <w:color w:val="auto"/>
          <w:sz w:val="20"/>
          <w:szCs w:val="20"/>
        </w:rPr>
        <w:t xml:space="preserve">will be held at Whalley Range Methodist Church between </w:t>
      </w:r>
      <w:r w:rsidRPr="001F0995">
        <w:rPr>
          <w:rStyle w:val="A2"/>
          <w:rFonts w:ascii="Arial" w:hAnsi="Arial" w:cs="Arial"/>
          <w:color w:val="auto"/>
          <w:sz w:val="20"/>
          <w:szCs w:val="20"/>
        </w:rPr>
        <w:t>2pm and 8pm</w:t>
      </w:r>
      <w:r>
        <w:rPr>
          <w:rStyle w:val="A2"/>
          <w:rFonts w:ascii="Arial" w:hAnsi="Arial" w:cs="Arial"/>
          <w:color w:val="auto"/>
          <w:sz w:val="20"/>
          <w:szCs w:val="20"/>
        </w:rPr>
        <w:t>, Wednesday 1</w:t>
      </w:r>
      <w:r w:rsidR="00C11CDA">
        <w:rPr>
          <w:rStyle w:val="A2"/>
          <w:rFonts w:ascii="Arial" w:hAnsi="Arial" w:cs="Arial"/>
          <w:color w:val="auto"/>
          <w:sz w:val="20"/>
          <w:szCs w:val="20"/>
        </w:rPr>
        <w:t>6</w:t>
      </w:r>
      <w:r w:rsidR="00C11CDA" w:rsidRPr="00C11CDA">
        <w:rPr>
          <w:rStyle w:val="A2"/>
          <w:rFonts w:ascii="Arial" w:hAnsi="Arial" w:cs="Arial"/>
          <w:color w:val="auto"/>
          <w:sz w:val="20"/>
          <w:szCs w:val="20"/>
          <w:vertAlign w:val="superscript"/>
        </w:rPr>
        <w:t>th</w:t>
      </w:r>
      <w:r w:rsidR="00C11CDA">
        <w:rPr>
          <w:rStyle w:val="A2"/>
          <w:rFonts w:ascii="Arial" w:hAnsi="Arial" w:cs="Arial"/>
          <w:color w:val="auto"/>
          <w:sz w:val="20"/>
          <w:szCs w:val="20"/>
        </w:rPr>
        <w:t xml:space="preserve"> February</w:t>
      </w:r>
      <w:r>
        <w:rPr>
          <w:rStyle w:val="A2"/>
          <w:rFonts w:ascii="Arial" w:hAnsi="Arial" w:cs="Arial"/>
          <w:color w:val="auto"/>
          <w:sz w:val="20"/>
          <w:szCs w:val="20"/>
        </w:rPr>
        <w:t xml:space="preserve">. </w:t>
      </w:r>
      <w:r w:rsidR="001157D8" w:rsidRPr="71E51662">
        <w:rPr>
          <w:rFonts w:ascii="Arial" w:hAnsi="Arial" w:cs="Arial"/>
          <w:color w:val="000000" w:themeColor="text1"/>
          <w:sz w:val="20"/>
          <w:szCs w:val="20"/>
        </w:rPr>
        <w:t xml:space="preserve">In addition to the in-person event, all the information presented will be displayed </w:t>
      </w:r>
      <w:r w:rsidR="00792B2D" w:rsidRPr="71E51662">
        <w:rPr>
          <w:rFonts w:ascii="Arial" w:hAnsi="Arial" w:cs="Arial"/>
          <w:color w:val="000000" w:themeColor="text1"/>
          <w:sz w:val="20"/>
          <w:szCs w:val="20"/>
        </w:rPr>
        <w:t xml:space="preserve">online </w:t>
      </w:r>
      <w:r w:rsidR="001157D8" w:rsidRPr="71E51662">
        <w:rPr>
          <w:rFonts w:ascii="Arial" w:hAnsi="Arial" w:cs="Arial"/>
          <w:color w:val="000000" w:themeColor="text1"/>
          <w:sz w:val="20"/>
          <w:szCs w:val="20"/>
        </w:rPr>
        <w:t xml:space="preserve">at </w:t>
      </w:r>
      <w:hyperlink r:id="rId11">
        <w:r w:rsidR="001157D8" w:rsidRPr="000B1500">
          <w:rPr>
            <w:rStyle w:val="Hyperlink"/>
            <w:rFonts w:ascii="Arial" w:hAnsi="Arial" w:cs="Arial"/>
            <w:sz w:val="20"/>
            <w:szCs w:val="20"/>
          </w:rPr>
          <w:t>www.anchor.consultationonline.co.uk</w:t>
        </w:r>
      </w:hyperlink>
      <w:r w:rsidR="001157D8" w:rsidRPr="71E51662">
        <w:rPr>
          <w:rFonts w:ascii="Arial" w:hAnsi="Arial" w:cs="Arial"/>
          <w:color w:val="000000" w:themeColor="text1"/>
          <w:sz w:val="20"/>
          <w:szCs w:val="20"/>
        </w:rPr>
        <w:t xml:space="preserve"> from </w:t>
      </w:r>
      <w:r w:rsidR="735E40E5" w:rsidRPr="7545F8A1">
        <w:rPr>
          <w:rFonts w:ascii="Arial" w:hAnsi="Arial" w:cs="Arial"/>
          <w:color w:val="000000" w:themeColor="text1"/>
          <w:sz w:val="20"/>
          <w:szCs w:val="20"/>
        </w:rPr>
        <w:t>16 February</w:t>
      </w:r>
      <w:r w:rsidR="001157D8" w:rsidRPr="71E51662">
        <w:rPr>
          <w:rFonts w:ascii="Arial" w:hAnsi="Arial" w:cs="Arial"/>
          <w:color w:val="000000" w:themeColor="text1"/>
          <w:sz w:val="20"/>
          <w:szCs w:val="20"/>
        </w:rPr>
        <w:t xml:space="preserve"> 2022. </w:t>
      </w:r>
      <w:r w:rsidR="0016498B" w:rsidRPr="71E51662">
        <w:rPr>
          <w:rFonts w:ascii="Arial" w:hAnsi="Arial" w:cs="Arial"/>
          <w:color w:val="000000" w:themeColor="text1"/>
          <w:sz w:val="20"/>
          <w:szCs w:val="20"/>
        </w:rPr>
        <w:t xml:space="preserve">Local residents </w:t>
      </w:r>
      <w:r w:rsidR="001157D8" w:rsidRPr="71E51662">
        <w:rPr>
          <w:rFonts w:ascii="Arial" w:hAnsi="Arial" w:cs="Arial"/>
          <w:color w:val="000000" w:themeColor="text1"/>
          <w:sz w:val="20"/>
          <w:szCs w:val="20"/>
        </w:rPr>
        <w:t xml:space="preserve">will be able to provide </w:t>
      </w:r>
      <w:r w:rsidR="0016498B" w:rsidRPr="71E51662">
        <w:rPr>
          <w:rFonts w:ascii="Arial" w:hAnsi="Arial" w:cs="Arial"/>
          <w:color w:val="000000" w:themeColor="text1"/>
          <w:sz w:val="20"/>
          <w:szCs w:val="20"/>
        </w:rPr>
        <w:t xml:space="preserve">their </w:t>
      </w:r>
      <w:r w:rsidR="001157D8" w:rsidRPr="71E51662">
        <w:rPr>
          <w:rFonts w:ascii="Arial" w:hAnsi="Arial" w:cs="Arial"/>
          <w:color w:val="000000" w:themeColor="text1"/>
          <w:sz w:val="20"/>
          <w:szCs w:val="20"/>
        </w:rPr>
        <w:t xml:space="preserve">views via </w:t>
      </w:r>
      <w:r w:rsidR="0016498B" w:rsidRPr="71E51662">
        <w:rPr>
          <w:rFonts w:ascii="Arial" w:hAnsi="Arial" w:cs="Arial"/>
          <w:color w:val="000000" w:themeColor="text1"/>
          <w:sz w:val="20"/>
          <w:szCs w:val="20"/>
        </w:rPr>
        <w:t>a</w:t>
      </w:r>
      <w:r w:rsidR="001157D8" w:rsidRPr="71E51662">
        <w:rPr>
          <w:rFonts w:ascii="Arial" w:hAnsi="Arial" w:cs="Arial"/>
          <w:color w:val="000000" w:themeColor="text1"/>
          <w:sz w:val="20"/>
          <w:szCs w:val="20"/>
        </w:rPr>
        <w:t xml:space="preserve"> feedback form at the event or online until </w:t>
      </w:r>
      <w:r w:rsidR="58ED1F61" w:rsidRPr="7545F8A1">
        <w:rPr>
          <w:rFonts w:ascii="Arial" w:hAnsi="Arial" w:cs="Arial"/>
          <w:color w:val="000000" w:themeColor="text1"/>
          <w:sz w:val="20"/>
          <w:szCs w:val="20"/>
        </w:rPr>
        <w:t xml:space="preserve">23 February </w:t>
      </w:r>
      <w:r w:rsidR="001157D8" w:rsidRPr="71E51662">
        <w:rPr>
          <w:rFonts w:ascii="Arial" w:hAnsi="Arial" w:cs="Arial"/>
          <w:color w:val="000000" w:themeColor="text1"/>
          <w:sz w:val="20"/>
          <w:szCs w:val="20"/>
        </w:rPr>
        <w:t>2022.</w:t>
      </w:r>
      <w:r w:rsidR="00D07835" w:rsidRPr="71E51662">
        <w:rPr>
          <w:rFonts w:ascii="Arial" w:hAnsi="Arial" w:cs="Arial"/>
          <w:color w:val="000000" w:themeColor="text1"/>
          <w:sz w:val="20"/>
          <w:szCs w:val="20"/>
        </w:rPr>
        <w:t xml:space="preserve"> </w:t>
      </w:r>
    </w:p>
    <w:p w14:paraId="2D4D714D" w14:textId="77777777" w:rsidR="00743CAE" w:rsidRPr="0018070D" w:rsidRDefault="00743CAE" w:rsidP="00A91864">
      <w:pPr>
        <w:spacing w:line="276" w:lineRule="auto"/>
        <w:jc w:val="both"/>
        <w:rPr>
          <w:rFonts w:ascii="Arial" w:hAnsi="Arial" w:cs="Arial"/>
          <w:color w:val="000000"/>
          <w:sz w:val="20"/>
          <w:szCs w:val="20"/>
        </w:rPr>
      </w:pPr>
    </w:p>
    <w:p w14:paraId="1A18053C" w14:textId="3C6872B8" w:rsidR="00743CAE" w:rsidRPr="0018070D" w:rsidRDefault="00743CAE" w:rsidP="002A13E2">
      <w:pPr>
        <w:spacing w:line="276" w:lineRule="auto"/>
        <w:jc w:val="center"/>
        <w:rPr>
          <w:rFonts w:ascii="Arial" w:hAnsi="Arial" w:cs="Arial"/>
          <w:b/>
          <w:color w:val="000000"/>
          <w:sz w:val="20"/>
          <w:szCs w:val="20"/>
        </w:rPr>
      </w:pPr>
      <w:r w:rsidRPr="0018070D">
        <w:rPr>
          <w:rFonts w:ascii="Arial" w:hAnsi="Arial" w:cs="Arial"/>
          <w:b/>
          <w:color w:val="000000" w:themeColor="text1"/>
          <w:sz w:val="20"/>
          <w:szCs w:val="20"/>
        </w:rPr>
        <w:t>ENDS</w:t>
      </w:r>
    </w:p>
    <w:p w14:paraId="54CFFE32" w14:textId="77777777" w:rsidR="00743CAE" w:rsidRPr="0018070D" w:rsidRDefault="00743CAE" w:rsidP="00A91864">
      <w:pPr>
        <w:spacing w:line="276" w:lineRule="auto"/>
        <w:jc w:val="both"/>
        <w:rPr>
          <w:rFonts w:ascii="Arial" w:hAnsi="Arial" w:cs="Arial"/>
          <w:b/>
          <w:bCs/>
          <w:color w:val="000000"/>
          <w:sz w:val="20"/>
          <w:szCs w:val="20"/>
        </w:rPr>
      </w:pPr>
    </w:p>
    <w:p w14:paraId="1E26732D" w14:textId="3A5CE5EE" w:rsidR="00743CAE" w:rsidRPr="0018070D" w:rsidRDefault="0AD29745" w:rsidP="00A91864">
      <w:pPr>
        <w:spacing w:line="276" w:lineRule="auto"/>
        <w:rPr>
          <w:rFonts w:ascii="Arial" w:eastAsia="Calibri" w:hAnsi="Arial" w:cs="Arial"/>
          <w:color w:val="000000" w:themeColor="text1"/>
          <w:sz w:val="20"/>
          <w:szCs w:val="20"/>
        </w:rPr>
      </w:pPr>
      <w:r w:rsidRPr="0018070D">
        <w:rPr>
          <w:rStyle w:val="normaltextrun"/>
          <w:rFonts w:ascii="Arial" w:eastAsia="Calibri" w:hAnsi="Arial" w:cs="Arial"/>
          <w:b/>
          <w:bCs/>
          <w:color w:val="000000" w:themeColor="text1"/>
          <w:sz w:val="20"/>
          <w:szCs w:val="20"/>
        </w:rPr>
        <w:t>Notes to Editors</w:t>
      </w:r>
      <w:r w:rsidRPr="0018070D">
        <w:rPr>
          <w:rStyle w:val="eop"/>
          <w:rFonts w:ascii="Arial" w:eastAsia="Calibri" w:hAnsi="Arial" w:cs="Arial"/>
          <w:color w:val="000000" w:themeColor="text1"/>
          <w:sz w:val="20"/>
          <w:szCs w:val="20"/>
        </w:rPr>
        <w:t> </w:t>
      </w:r>
    </w:p>
    <w:p w14:paraId="553A1EC5" w14:textId="576599F4" w:rsidR="00743CAE" w:rsidRPr="0018070D" w:rsidRDefault="0AD29745" w:rsidP="00A91864">
      <w:pPr>
        <w:spacing w:line="276" w:lineRule="auto"/>
        <w:rPr>
          <w:rFonts w:ascii="Arial" w:eastAsia="Calibri" w:hAnsi="Arial" w:cs="Arial"/>
          <w:color w:val="000000" w:themeColor="text1"/>
          <w:sz w:val="20"/>
          <w:szCs w:val="20"/>
        </w:rPr>
      </w:pPr>
      <w:r w:rsidRPr="0018070D">
        <w:rPr>
          <w:rStyle w:val="normaltextrun"/>
          <w:rFonts w:ascii="Arial" w:eastAsia="Calibri" w:hAnsi="Arial" w:cs="Arial"/>
          <w:color w:val="000000" w:themeColor="text1"/>
          <w:sz w:val="20"/>
          <w:szCs w:val="20"/>
        </w:rPr>
        <w:t xml:space="preserve">For further information, contact: </w:t>
      </w:r>
    </w:p>
    <w:p w14:paraId="0038103E" w14:textId="3C92D139" w:rsidR="00743CAE" w:rsidRPr="0018070D" w:rsidRDefault="01EEF1C8" w:rsidP="00A91864">
      <w:pPr>
        <w:spacing w:line="276" w:lineRule="auto"/>
        <w:rPr>
          <w:rStyle w:val="normaltextrun"/>
          <w:rFonts w:ascii="Arial" w:eastAsia="Calibri" w:hAnsi="Arial" w:cs="Arial"/>
          <w:color w:val="000000" w:themeColor="text1"/>
          <w:sz w:val="20"/>
          <w:szCs w:val="20"/>
        </w:rPr>
      </w:pPr>
      <w:r w:rsidRPr="0018070D">
        <w:rPr>
          <w:rStyle w:val="normaltextrun"/>
          <w:rFonts w:ascii="Arial" w:eastAsia="Calibri" w:hAnsi="Arial" w:cs="Arial"/>
          <w:color w:val="000000" w:themeColor="text1"/>
          <w:sz w:val="20"/>
          <w:szCs w:val="20"/>
        </w:rPr>
        <w:t>Sam Freedman</w:t>
      </w:r>
      <w:r w:rsidR="0AD29745" w:rsidRPr="0018070D">
        <w:rPr>
          <w:rStyle w:val="normaltextrun"/>
          <w:rFonts w:ascii="Arial" w:eastAsia="Calibri" w:hAnsi="Arial" w:cs="Arial"/>
          <w:color w:val="000000" w:themeColor="text1"/>
          <w:sz w:val="20"/>
          <w:szCs w:val="20"/>
        </w:rPr>
        <w:t xml:space="preserve"> / 020 3</w:t>
      </w:r>
      <w:r w:rsidR="07EAF5AD" w:rsidRPr="0018070D">
        <w:rPr>
          <w:rStyle w:val="normaltextrun"/>
          <w:rFonts w:ascii="Arial" w:eastAsia="Calibri" w:hAnsi="Arial" w:cs="Arial"/>
          <w:color w:val="000000" w:themeColor="text1"/>
          <w:sz w:val="20"/>
          <w:szCs w:val="20"/>
        </w:rPr>
        <w:t>219</w:t>
      </w:r>
      <w:r w:rsidR="0AD29745" w:rsidRPr="0018070D">
        <w:rPr>
          <w:rStyle w:val="normaltextrun"/>
          <w:rFonts w:ascii="Arial" w:eastAsia="Calibri" w:hAnsi="Arial" w:cs="Arial"/>
          <w:color w:val="000000" w:themeColor="text1"/>
          <w:sz w:val="20"/>
          <w:szCs w:val="20"/>
        </w:rPr>
        <w:t> 7</w:t>
      </w:r>
      <w:r w:rsidR="35935176" w:rsidRPr="0018070D">
        <w:rPr>
          <w:rStyle w:val="normaltextrun"/>
          <w:rFonts w:ascii="Arial" w:eastAsia="Calibri" w:hAnsi="Arial" w:cs="Arial"/>
          <w:color w:val="000000" w:themeColor="text1"/>
          <w:sz w:val="20"/>
          <w:szCs w:val="20"/>
        </w:rPr>
        <w:t>956</w:t>
      </w:r>
      <w:r w:rsidR="001F0995">
        <w:rPr>
          <w:rStyle w:val="normaltextrun"/>
          <w:rFonts w:ascii="Arial" w:eastAsia="Calibri" w:hAnsi="Arial" w:cs="Arial"/>
          <w:color w:val="000000" w:themeColor="text1"/>
          <w:sz w:val="20"/>
          <w:szCs w:val="20"/>
        </w:rPr>
        <w:t xml:space="preserve">  </w:t>
      </w:r>
    </w:p>
    <w:p w14:paraId="21AA2037" w14:textId="5E9A56FA" w:rsidR="00743CAE" w:rsidRPr="0018070D" w:rsidRDefault="0AD29745" w:rsidP="00A91864">
      <w:pPr>
        <w:spacing w:line="276" w:lineRule="auto"/>
        <w:rPr>
          <w:rFonts w:ascii="Arial" w:eastAsia="Calibri" w:hAnsi="Arial" w:cs="Arial"/>
          <w:color w:val="000000" w:themeColor="text1"/>
          <w:sz w:val="20"/>
          <w:szCs w:val="20"/>
        </w:rPr>
      </w:pPr>
      <w:r w:rsidRPr="0018070D">
        <w:rPr>
          <w:rStyle w:val="normaltextrun"/>
          <w:rFonts w:ascii="Arial" w:eastAsia="Calibri" w:hAnsi="Arial" w:cs="Arial"/>
          <w:color w:val="000000" w:themeColor="text1"/>
          <w:sz w:val="20"/>
          <w:szCs w:val="20"/>
        </w:rPr>
        <w:t xml:space="preserve">Esme Roberts / </w:t>
      </w:r>
      <w:hyperlink r:id="rId12" w:history="1">
        <w:r w:rsidRPr="0018070D">
          <w:rPr>
            <w:rStyle w:val="Hyperlink"/>
            <w:rFonts w:ascii="Arial" w:eastAsia="Calibri" w:hAnsi="Arial" w:cs="Arial"/>
            <w:sz w:val="20"/>
            <w:szCs w:val="20"/>
          </w:rPr>
          <w:t>020 3697 7633</w:t>
        </w:r>
      </w:hyperlink>
      <w:r w:rsidRPr="0018070D">
        <w:rPr>
          <w:rFonts w:ascii="Arial" w:eastAsia="Calibri" w:hAnsi="Arial" w:cs="Arial"/>
          <w:color w:val="000000" w:themeColor="text1"/>
          <w:sz w:val="20"/>
          <w:szCs w:val="20"/>
        </w:rPr>
        <w:t>  </w:t>
      </w:r>
    </w:p>
    <w:p w14:paraId="275E599C" w14:textId="151995C1" w:rsidR="00743CAE" w:rsidRPr="0018070D" w:rsidRDefault="0AD29745" w:rsidP="00A91864">
      <w:pPr>
        <w:spacing w:line="276" w:lineRule="auto"/>
        <w:rPr>
          <w:rFonts w:ascii="Arial" w:eastAsia="Calibri" w:hAnsi="Arial" w:cs="Arial"/>
          <w:color w:val="000000" w:themeColor="text1"/>
          <w:sz w:val="20"/>
          <w:szCs w:val="20"/>
        </w:rPr>
      </w:pPr>
      <w:r w:rsidRPr="0018070D">
        <w:rPr>
          <w:rStyle w:val="eop"/>
          <w:rFonts w:ascii="Arial" w:eastAsia="Calibri" w:hAnsi="Arial" w:cs="Arial"/>
          <w:color w:val="000000" w:themeColor="text1"/>
          <w:sz w:val="20"/>
          <w:szCs w:val="20"/>
        </w:rPr>
        <w:t> </w:t>
      </w:r>
    </w:p>
    <w:p w14:paraId="67590A9E" w14:textId="7255E90D" w:rsidR="00743CAE" w:rsidRPr="0018070D" w:rsidRDefault="0AD29745" w:rsidP="00A91864">
      <w:pPr>
        <w:spacing w:line="276" w:lineRule="auto"/>
        <w:rPr>
          <w:rFonts w:ascii="Arial" w:eastAsia="Calibri" w:hAnsi="Arial" w:cs="Arial"/>
          <w:color w:val="000000" w:themeColor="text1"/>
          <w:sz w:val="20"/>
          <w:szCs w:val="20"/>
        </w:rPr>
      </w:pPr>
      <w:r w:rsidRPr="0018070D">
        <w:rPr>
          <w:rStyle w:val="normaltextrun"/>
          <w:rFonts w:ascii="Arial" w:eastAsia="Calibri" w:hAnsi="Arial" w:cs="Arial"/>
          <w:b/>
          <w:bCs/>
          <w:color w:val="000000" w:themeColor="text1"/>
          <w:sz w:val="20"/>
          <w:szCs w:val="20"/>
        </w:rPr>
        <w:t xml:space="preserve">About Anchor </w:t>
      </w:r>
    </w:p>
    <w:p w14:paraId="1DAA83C2" w14:textId="25188B99" w:rsidR="00743CAE" w:rsidRPr="0018070D" w:rsidRDefault="0AD29745" w:rsidP="00A91864">
      <w:pPr>
        <w:spacing w:line="276" w:lineRule="auto"/>
        <w:jc w:val="both"/>
        <w:rPr>
          <w:rFonts w:ascii="Arial" w:eastAsia="Calibri" w:hAnsi="Arial" w:cs="Arial"/>
          <w:color w:val="000000" w:themeColor="text1"/>
          <w:sz w:val="20"/>
          <w:szCs w:val="20"/>
        </w:rPr>
      </w:pPr>
      <w:r w:rsidRPr="0018070D">
        <w:rPr>
          <w:rStyle w:val="normaltextrun"/>
          <w:rFonts w:ascii="Arial" w:eastAsia="Calibri" w:hAnsi="Arial" w:cs="Arial"/>
          <w:color w:val="000000" w:themeColor="text1"/>
          <w:sz w:val="20"/>
          <w:szCs w:val="20"/>
        </w:rPr>
        <w:t>       </w:t>
      </w:r>
    </w:p>
    <w:p w14:paraId="7C7D3A06" w14:textId="4153149F" w:rsidR="00743CAE" w:rsidRDefault="0AD29745" w:rsidP="00A91864">
      <w:pPr>
        <w:spacing w:line="276" w:lineRule="auto"/>
        <w:jc w:val="both"/>
        <w:rPr>
          <w:rStyle w:val="normaltextrun"/>
          <w:rFonts w:ascii="Arial" w:eastAsia="Calibri" w:hAnsi="Arial" w:cs="Arial"/>
          <w:color w:val="000000" w:themeColor="text1"/>
          <w:sz w:val="20"/>
          <w:szCs w:val="20"/>
        </w:rPr>
      </w:pPr>
      <w:r w:rsidRPr="0018070D">
        <w:rPr>
          <w:rStyle w:val="normaltextrun"/>
          <w:rFonts w:ascii="Arial" w:eastAsia="Calibri" w:hAnsi="Arial" w:cs="Arial"/>
          <w:b/>
          <w:bCs/>
          <w:color w:val="000000" w:themeColor="text1"/>
          <w:sz w:val="20"/>
          <w:szCs w:val="20"/>
        </w:rPr>
        <w:t xml:space="preserve">Anchor </w:t>
      </w:r>
      <w:r w:rsidRPr="0018070D">
        <w:rPr>
          <w:rStyle w:val="normaltextrun"/>
          <w:rFonts w:ascii="Arial" w:eastAsia="Calibri" w:hAnsi="Arial" w:cs="Arial"/>
          <w:color w:val="000000" w:themeColor="text1"/>
          <w:sz w:val="20"/>
          <w:szCs w:val="20"/>
        </w:rPr>
        <w:t>began more than 50 years ago and today is England’s largest not-for-profit provider of housing and care for people in later life.  It provides retirement housing to rent and to buy, retirement villages and residential care homes, including specialist dementia care. In total, Anchor serves more than 65,000 residents in 5</w:t>
      </w:r>
      <w:r w:rsidR="709947A7" w:rsidRPr="0018070D">
        <w:rPr>
          <w:rStyle w:val="normaltextrun"/>
          <w:rFonts w:ascii="Arial" w:eastAsia="Calibri" w:hAnsi="Arial" w:cs="Arial"/>
          <w:color w:val="000000" w:themeColor="text1"/>
          <w:sz w:val="20"/>
          <w:szCs w:val="20"/>
        </w:rPr>
        <w:t>5</w:t>
      </w:r>
      <w:r w:rsidRPr="0018070D">
        <w:rPr>
          <w:rStyle w:val="normaltextrun"/>
          <w:rFonts w:ascii="Arial" w:eastAsia="Calibri" w:hAnsi="Arial" w:cs="Arial"/>
          <w:color w:val="000000" w:themeColor="text1"/>
          <w:sz w:val="20"/>
          <w:szCs w:val="20"/>
        </w:rPr>
        <w:t xml:space="preserve">,000 homes across almost 1,700 locations. Its residential care services employ the majority of the 9,000-strong workforce, providing services to residents at 114 care homes.  Anchor operates in more than 85% of local councils in England. For more information visit </w:t>
      </w:r>
      <w:hyperlink r:id="rId13" w:history="1">
        <w:r w:rsidRPr="0018070D">
          <w:rPr>
            <w:rStyle w:val="Hyperlink"/>
            <w:rFonts w:ascii="Arial" w:eastAsia="Arial" w:hAnsi="Arial" w:cs="Arial"/>
            <w:sz w:val="20"/>
            <w:szCs w:val="20"/>
          </w:rPr>
          <w:t>www.anchor.org.uk</w:t>
        </w:r>
      </w:hyperlink>
      <w:r w:rsidRPr="0018070D">
        <w:rPr>
          <w:rFonts w:ascii="Arial" w:eastAsia="Arial" w:hAnsi="Arial" w:cs="Arial"/>
          <w:color w:val="000000" w:themeColor="text1"/>
          <w:sz w:val="20"/>
          <w:szCs w:val="20"/>
        </w:rPr>
        <w:t>.</w:t>
      </w:r>
      <w:r w:rsidRPr="0018070D">
        <w:rPr>
          <w:rStyle w:val="normaltextrun"/>
          <w:rFonts w:ascii="Arial" w:eastAsia="Calibri" w:hAnsi="Arial" w:cs="Arial"/>
          <w:color w:val="000000" w:themeColor="text1"/>
          <w:sz w:val="20"/>
          <w:szCs w:val="20"/>
        </w:rPr>
        <w:t>  </w:t>
      </w:r>
    </w:p>
    <w:p w14:paraId="2B4AF0B4" w14:textId="7500F42B" w:rsidR="0068397D" w:rsidRDefault="0068397D" w:rsidP="00A91864">
      <w:pPr>
        <w:spacing w:line="276" w:lineRule="auto"/>
        <w:jc w:val="both"/>
        <w:rPr>
          <w:rStyle w:val="normaltextrun"/>
          <w:rFonts w:ascii="Arial" w:eastAsia="Calibri" w:hAnsi="Arial" w:cs="Arial"/>
          <w:color w:val="000000" w:themeColor="text1"/>
          <w:sz w:val="20"/>
          <w:szCs w:val="20"/>
        </w:rPr>
      </w:pPr>
    </w:p>
    <w:p w14:paraId="4C5B7F3F" w14:textId="77777777" w:rsidR="0068397D" w:rsidRDefault="0068397D" w:rsidP="0068397D">
      <w:pPr>
        <w:spacing w:line="276" w:lineRule="auto"/>
        <w:rPr>
          <w:rFonts w:ascii="Arial" w:hAnsi="Arial" w:cs="Arial"/>
          <w:b/>
          <w:bCs/>
          <w:sz w:val="20"/>
          <w:szCs w:val="20"/>
        </w:rPr>
      </w:pPr>
      <w:r>
        <w:rPr>
          <w:rFonts w:ascii="Arial" w:hAnsi="Arial" w:cs="Arial"/>
          <w:b/>
          <w:bCs/>
          <w:sz w:val="20"/>
          <w:szCs w:val="20"/>
        </w:rPr>
        <w:lastRenderedPageBreak/>
        <w:t xml:space="preserve">About LGBT Foundation </w:t>
      </w:r>
    </w:p>
    <w:p w14:paraId="6D2D82DA" w14:textId="77777777" w:rsidR="0068397D" w:rsidRDefault="0068397D" w:rsidP="0068397D">
      <w:pPr>
        <w:spacing w:line="276" w:lineRule="auto"/>
        <w:rPr>
          <w:rFonts w:ascii="Arial" w:hAnsi="Arial" w:cs="Arial"/>
          <w:b/>
          <w:bCs/>
          <w:sz w:val="20"/>
          <w:szCs w:val="20"/>
        </w:rPr>
      </w:pPr>
    </w:p>
    <w:p w14:paraId="0601E5C7" w14:textId="77777777" w:rsidR="0068397D" w:rsidRDefault="0068397D" w:rsidP="0068397D">
      <w:pPr>
        <w:spacing w:line="276" w:lineRule="auto"/>
        <w:rPr>
          <w:rFonts w:ascii="Arial" w:hAnsi="Arial" w:cs="Arial"/>
          <w:sz w:val="20"/>
          <w:szCs w:val="20"/>
        </w:rPr>
      </w:pPr>
      <w:r>
        <w:rPr>
          <w:rFonts w:ascii="Arial" w:hAnsi="Arial" w:cs="Arial"/>
          <w:b/>
          <w:bCs/>
          <w:sz w:val="20"/>
          <w:szCs w:val="20"/>
        </w:rPr>
        <w:t>LGBT Foundation</w:t>
      </w:r>
      <w:r>
        <w:rPr>
          <w:rFonts w:ascii="Arial" w:hAnsi="Arial" w:cs="Arial"/>
          <w:sz w:val="20"/>
          <w:szCs w:val="20"/>
        </w:rPr>
        <w:t xml:space="preserve"> is a national charity delivering advice, support and information services to lesbian, gay, bisexual and trans communities. With a history dating back to 1975, they campaign for a fair and equal society where all LGBT people can achieve their full potential. Through their services, they reduce isolation amongst LGBT communities, help people feel more confident and in control of their lives and enable people to flourish. Together with LGBT communities and their supporters, LGBT Foundation are working to secure a safe, healthy and equal future for all LGBT people. </w:t>
      </w:r>
    </w:p>
    <w:p w14:paraId="11D8AB15" w14:textId="77777777" w:rsidR="0068397D" w:rsidRDefault="0068397D" w:rsidP="0068397D">
      <w:pPr>
        <w:spacing w:line="276" w:lineRule="auto"/>
        <w:rPr>
          <w:rFonts w:ascii="Arial" w:hAnsi="Arial" w:cs="Arial"/>
          <w:sz w:val="20"/>
          <w:szCs w:val="20"/>
        </w:rPr>
      </w:pPr>
    </w:p>
    <w:p w14:paraId="4028096A" w14:textId="77777777" w:rsidR="0068397D" w:rsidRDefault="007C5EC0" w:rsidP="0068397D">
      <w:pPr>
        <w:spacing w:line="276" w:lineRule="auto"/>
        <w:rPr>
          <w:rStyle w:val="normaltextrun"/>
        </w:rPr>
      </w:pPr>
      <w:hyperlink r:id="rId14" w:history="1">
        <w:proofErr w:type="spellStart"/>
        <w:r w:rsidR="0068397D">
          <w:rPr>
            <w:rStyle w:val="Hyperlink"/>
            <w:rFonts w:ascii="Arial" w:hAnsi="Arial" w:cs="Arial"/>
            <w:sz w:val="20"/>
            <w:szCs w:val="20"/>
          </w:rPr>
          <w:t>lgbt.foundation</w:t>
        </w:r>
        <w:proofErr w:type="spellEnd"/>
      </w:hyperlink>
      <w:r w:rsidR="0068397D">
        <w:rPr>
          <w:rFonts w:ascii="Arial" w:hAnsi="Arial" w:cs="Arial"/>
          <w:sz w:val="20"/>
          <w:szCs w:val="20"/>
        </w:rPr>
        <w:t xml:space="preserve">  | @LGBTfdn</w:t>
      </w:r>
    </w:p>
    <w:p w14:paraId="1F40CDFC" w14:textId="517232F9" w:rsidR="00945E85" w:rsidRDefault="00945E85" w:rsidP="00A91864">
      <w:pPr>
        <w:spacing w:line="276" w:lineRule="auto"/>
        <w:jc w:val="both"/>
        <w:rPr>
          <w:rStyle w:val="normaltextrun"/>
          <w:rFonts w:ascii="Arial" w:eastAsia="Calibri" w:hAnsi="Arial" w:cs="Arial"/>
          <w:color w:val="000000" w:themeColor="text1"/>
          <w:sz w:val="20"/>
          <w:szCs w:val="20"/>
        </w:rPr>
      </w:pPr>
    </w:p>
    <w:p w14:paraId="2B3997DB" w14:textId="253A3FCE" w:rsidR="00945E85" w:rsidRPr="002A13E2" w:rsidRDefault="00945E85" w:rsidP="00A91864">
      <w:pPr>
        <w:spacing w:line="276" w:lineRule="auto"/>
        <w:rPr>
          <w:rFonts w:ascii="Arial" w:hAnsi="Arial" w:cs="Arial"/>
          <w:b/>
          <w:bCs/>
          <w:color w:val="FF0000"/>
          <w:sz w:val="20"/>
          <w:szCs w:val="20"/>
        </w:rPr>
      </w:pPr>
      <w:r w:rsidRPr="002A13E2">
        <w:rPr>
          <w:rFonts w:ascii="Arial" w:hAnsi="Arial" w:cs="Arial"/>
          <w:b/>
          <w:bCs/>
          <w:sz w:val="20"/>
          <w:szCs w:val="20"/>
        </w:rPr>
        <w:t xml:space="preserve">What is an Extra Care </w:t>
      </w:r>
      <w:r w:rsidR="00424DD0">
        <w:rPr>
          <w:rFonts w:ascii="Arial" w:hAnsi="Arial" w:cs="Arial"/>
          <w:b/>
          <w:bCs/>
          <w:sz w:val="20"/>
          <w:szCs w:val="20"/>
        </w:rPr>
        <w:t>s</w:t>
      </w:r>
      <w:r w:rsidRPr="002A13E2">
        <w:rPr>
          <w:rFonts w:ascii="Arial" w:hAnsi="Arial" w:cs="Arial"/>
          <w:b/>
          <w:bCs/>
          <w:sz w:val="20"/>
          <w:szCs w:val="20"/>
        </w:rPr>
        <w:t xml:space="preserve">cheme? </w:t>
      </w:r>
    </w:p>
    <w:p w14:paraId="5B836787" w14:textId="77777777" w:rsidR="00945E85" w:rsidRPr="00A91864" w:rsidRDefault="00945E85" w:rsidP="00A91864">
      <w:pPr>
        <w:spacing w:line="276" w:lineRule="auto"/>
        <w:jc w:val="both"/>
        <w:rPr>
          <w:rFonts w:ascii="Arial" w:hAnsi="Arial" w:cs="Arial"/>
          <w:sz w:val="20"/>
          <w:szCs w:val="20"/>
        </w:rPr>
      </w:pPr>
      <w:r w:rsidRPr="00A91864">
        <w:rPr>
          <w:rFonts w:ascii="Arial" w:hAnsi="Arial" w:cs="Arial"/>
          <w:sz w:val="20"/>
          <w:szCs w:val="20"/>
        </w:rPr>
        <w:t xml:space="preserve">Extra Care schemes typically attract customers who are already living in the area that require more specialist accommodation to meet their personal needs; but do not require levels of wellness provision which justifies moving into a care home. This model is especially attractive to those who live on their own and may need some physical and/or emotional support; and it is also for those who want to live within a community of like-minded people.  The proposed development will therefore include specialist design features attributable to Extra Care schemes to enable residents to live independently in their own homes but with care and wellness services provided as and when required. </w:t>
      </w:r>
    </w:p>
    <w:p w14:paraId="251A6E73" w14:textId="77777777" w:rsidR="00945E85" w:rsidRPr="0018070D" w:rsidRDefault="00945E85" w:rsidP="00A91864">
      <w:pPr>
        <w:spacing w:line="276" w:lineRule="auto"/>
        <w:jc w:val="both"/>
        <w:rPr>
          <w:rFonts w:ascii="Arial" w:eastAsia="Calibri" w:hAnsi="Arial" w:cs="Arial"/>
          <w:color w:val="000000" w:themeColor="text1"/>
          <w:sz w:val="20"/>
          <w:szCs w:val="20"/>
        </w:rPr>
      </w:pPr>
    </w:p>
    <w:p w14:paraId="1EFC1689" w14:textId="39C20C13" w:rsidR="00743CAE" w:rsidRPr="0018070D" w:rsidRDefault="00743CAE" w:rsidP="00A91864">
      <w:pPr>
        <w:spacing w:line="276" w:lineRule="auto"/>
        <w:jc w:val="both"/>
        <w:rPr>
          <w:rFonts w:ascii="Arial" w:eastAsia="Calibri" w:hAnsi="Arial" w:cs="Arial"/>
          <w:b/>
          <w:sz w:val="20"/>
          <w:szCs w:val="20"/>
        </w:rPr>
      </w:pPr>
    </w:p>
    <w:sectPr w:rsidR="00743CAE" w:rsidRPr="0018070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AA9C" w14:textId="77777777" w:rsidR="007C5EC0" w:rsidRDefault="007C5EC0" w:rsidP="009B7B3E">
      <w:r>
        <w:separator/>
      </w:r>
    </w:p>
  </w:endnote>
  <w:endnote w:type="continuationSeparator" w:id="0">
    <w:p w14:paraId="52F47AA9" w14:textId="77777777" w:rsidR="007C5EC0" w:rsidRDefault="007C5EC0" w:rsidP="009B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58D0" w14:textId="77777777" w:rsidR="007C5EC0" w:rsidRDefault="007C5EC0" w:rsidP="009B7B3E">
      <w:r>
        <w:separator/>
      </w:r>
    </w:p>
  </w:footnote>
  <w:footnote w:type="continuationSeparator" w:id="0">
    <w:p w14:paraId="54696627" w14:textId="77777777" w:rsidR="007C5EC0" w:rsidRDefault="007C5EC0" w:rsidP="009B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D965" w14:textId="6760E3BE" w:rsidR="009B7B3E" w:rsidRDefault="009B7B3E" w:rsidP="00185813">
    <w:pPr>
      <w:pStyle w:val="Header"/>
    </w:pPr>
    <w:r>
      <w:rPr>
        <w:noProof/>
      </w:rPr>
      <w:drawing>
        <wp:inline distT="0" distB="0" distL="0" distR="0" wp14:anchorId="20C862F8" wp14:editId="1414735E">
          <wp:extent cx="1584960" cy="6934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93420"/>
                  </a:xfrm>
                  <a:prstGeom prst="rect">
                    <a:avLst/>
                  </a:prstGeom>
                  <a:noFill/>
                  <a:ln>
                    <a:noFill/>
                  </a:ln>
                </pic:spPr>
              </pic:pic>
            </a:graphicData>
          </a:graphic>
        </wp:inline>
      </w:drawing>
    </w:r>
    <w:r w:rsidR="00185813">
      <w:t xml:space="preserve">   </w:t>
    </w:r>
    <w:r w:rsidR="00320EB4">
      <w:t xml:space="preserve">      </w:t>
    </w:r>
    <w:r w:rsidR="00185813">
      <w:t xml:space="preserve">   </w:t>
    </w:r>
    <w:r w:rsidR="00320EB4">
      <w:rPr>
        <w:noProof/>
      </w:rPr>
      <w:drawing>
        <wp:inline distT="0" distB="0" distL="0" distR="0" wp14:anchorId="404475B6" wp14:editId="440E7599">
          <wp:extent cx="2133424" cy="408398"/>
          <wp:effectExtent l="0" t="0" r="635"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33424" cy="408398"/>
                  </a:xfrm>
                  <a:prstGeom prst="rect">
                    <a:avLst/>
                  </a:prstGeom>
                </pic:spPr>
              </pic:pic>
            </a:graphicData>
          </a:graphic>
        </wp:inline>
      </w:drawing>
    </w:r>
    <w:r w:rsidR="00185813">
      <w:t xml:space="preserve"> </w:t>
    </w:r>
    <w:r w:rsidR="00320EB4">
      <w:t xml:space="preserve">          </w:t>
    </w:r>
    <w:r w:rsidR="00320EB4">
      <w:rPr>
        <w:noProof/>
      </w:rPr>
      <w:drawing>
        <wp:inline distT="0" distB="0" distL="0" distR="0" wp14:anchorId="1121D91B" wp14:editId="5A92A837">
          <wp:extent cx="1264920" cy="760550"/>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76983" cy="767803"/>
                  </a:xfrm>
                  <a:prstGeom prst="rect">
                    <a:avLst/>
                  </a:prstGeom>
                </pic:spPr>
              </pic:pic>
            </a:graphicData>
          </a:graphic>
        </wp:inline>
      </w:drawing>
    </w:r>
    <w:r w:rsidR="00185813">
      <w:t xml:space="preserve">                                     </w:t>
    </w:r>
    <w:r>
      <w:rPr>
        <w:color w:val="000000"/>
        <w:shd w:val="clear" w:color="auto" w:fill="FFFFFF"/>
      </w:rPr>
      <w:br/>
    </w:r>
  </w:p>
</w:hdr>
</file>

<file path=word/intelligence.xml><?xml version="1.0" encoding="utf-8"?>
<int:Intelligence xmlns:int="http://schemas.microsoft.com/office/intelligence/2019/intelligence">
  <int:IntelligenceSettings/>
  <int:Manifest>
    <int:ParagraphRange paragraphId="720369575" textId="1669825223" start="34" length="8" invalidationStart="34" invalidationLength="8" id="sMnyWeuv"/>
  </int:Manifest>
  <int:Observations>
    <int:Content id="sMnyWeu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663"/>
    <w:multiLevelType w:val="hybridMultilevel"/>
    <w:tmpl w:val="FFFFFFFF"/>
    <w:lvl w:ilvl="0" w:tplc="0512CD5C">
      <w:start w:val="1"/>
      <w:numFmt w:val="bullet"/>
      <w:lvlText w:val="-"/>
      <w:lvlJc w:val="left"/>
      <w:pPr>
        <w:ind w:left="720" w:hanging="360"/>
      </w:pPr>
      <w:rPr>
        <w:rFonts w:ascii="Calibri" w:hAnsi="Calibri" w:hint="default"/>
      </w:rPr>
    </w:lvl>
    <w:lvl w:ilvl="1" w:tplc="001A3A4A">
      <w:start w:val="1"/>
      <w:numFmt w:val="bullet"/>
      <w:lvlText w:val="o"/>
      <w:lvlJc w:val="left"/>
      <w:pPr>
        <w:ind w:left="1440" w:hanging="360"/>
      </w:pPr>
      <w:rPr>
        <w:rFonts w:ascii="Courier New" w:hAnsi="Courier New" w:hint="default"/>
      </w:rPr>
    </w:lvl>
    <w:lvl w:ilvl="2" w:tplc="A8E4A50C">
      <w:start w:val="1"/>
      <w:numFmt w:val="bullet"/>
      <w:lvlText w:val=""/>
      <w:lvlJc w:val="left"/>
      <w:pPr>
        <w:ind w:left="2160" w:hanging="360"/>
      </w:pPr>
      <w:rPr>
        <w:rFonts w:ascii="Wingdings" w:hAnsi="Wingdings" w:hint="default"/>
      </w:rPr>
    </w:lvl>
    <w:lvl w:ilvl="3" w:tplc="4B880DF2">
      <w:start w:val="1"/>
      <w:numFmt w:val="bullet"/>
      <w:lvlText w:val=""/>
      <w:lvlJc w:val="left"/>
      <w:pPr>
        <w:ind w:left="2880" w:hanging="360"/>
      </w:pPr>
      <w:rPr>
        <w:rFonts w:ascii="Symbol" w:hAnsi="Symbol" w:hint="default"/>
      </w:rPr>
    </w:lvl>
    <w:lvl w:ilvl="4" w:tplc="7D78CC92">
      <w:start w:val="1"/>
      <w:numFmt w:val="bullet"/>
      <w:lvlText w:val="o"/>
      <w:lvlJc w:val="left"/>
      <w:pPr>
        <w:ind w:left="3600" w:hanging="360"/>
      </w:pPr>
      <w:rPr>
        <w:rFonts w:ascii="Courier New" w:hAnsi="Courier New" w:hint="default"/>
      </w:rPr>
    </w:lvl>
    <w:lvl w:ilvl="5" w:tplc="93743DEE">
      <w:start w:val="1"/>
      <w:numFmt w:val="bullet"/>
      <w:lvlText w:val=""/>
      <w:lvlJc w:val="left"/>
      <w:pPr>
        <w:ind w:left="4320" w:hanging="360"/>
      </w:pPr>
      <w:rPr>
        <w:rFonts w:ascii="Wingdings" w:hAnsi="Wingdings" w:hint="default"/>
      </w:rPr>
    </w:lvl>
    <w:lvl w:ilvl="6" w:tplc="26E69D86">
      <w:start w:val="1"/>
      <w:numFmt w:val="bullet"/>
      <w:lvlText w:val=""/>
      <w:lvlJc w:val="left"/>
      <w:pPr>
        <w:ind w:left="5040" w:hanging="360"/>
      </w:pPr>
      <w:rPr>
        <w:rFonts w:ascii="Symbol" w:hAnsi="Symbol" w:hint="default"/>
      </w:rPr>
    </w:lvl>
    <w:lvl w:ilvl="7" w:tplc="8C701624">
      <w:start w:val="1"/>
      <w:numFmt w:val="bullet"/>
      <w:lvlText w:val="o"/>
      <w:lvlJc w:val="left"/>
      <w:pPr>
        <w:ind w:left="5760" w:hanging="360"/>
      </w:pPr>
      <w:rPr>
        <w:rFonts w:ascii="Courier New" w:hAnsi="Courier New" w:hint="default"/>
      </w:rPr>
    </w:lvl>
    <w:lvl w:ilvl="8" w:tplc="A19699EE">
      <w:start w:val="1"/>
      <w:numFmt w:val="bullet"/>
      <w:lvlText w:val=""/>
      <w:lvlJc w:val="left"/>
      <w:pPr>
        <w:ind w:left="6480" w:hanging="360"/>
      </w:pPr>
      <w:rPr>
        <w:rFonts w:ascii="Wingdings" w:hAnsi="Wingdings" w:hint="default"/>
      </w:rPr>
    </w:lvl>
  </w:abstractNum>
  <w:abstractNum w:abstractNumId="1" w15:restartNumberingAfterBreak="0">
    <w:nsid w:val="0A093440"/>
    <w:multiLevelType w:val="hybridMultilevel"/>
    <w:tmpl w:val="2FFE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E6915"/>
    <w:multiLevelType w:val="hybridMultilevel"/>
    <w:tmpl w:val="FFFFFFFF"/>
    <w:lvl w:ilvl="0" w:tplc="104A2440">
      <w:start w:val="1"/>
      <w:numFmt w:val="bullet"/>
      <w:lvlText w:val="-"/>
      <w:lvlJc w:val="left"/>
      <w:pPr>
        <w:ind w:left="720" w:hanging="360"/>
      </w:pPr>
      <w:rPr>
        <w:rFonts w:ascii="Calibri" w:hAnsi="Calibri" w:hint="default"/>
      </w:rPr>
    </w:lvl>
    <w:lvl w:ilvl="1" w:tplc="1A546750">
      <w:start w:val="1"/>
      <w:numFmt w:val="bullet"/>
      <w:lvlText w:val="o"/>
      <w:lvlJc w:val="left"/>
      <w:pPr>
        <w:ind w:left="1440" w:hanging="360"/>
      </w:pPr>
      <w:rPr>
        <w:rFonts w:ascii="Courier New" w:hAnsi="Courier New" w:hint="default"/>
      </w:rPr>
    </w:lvl>
    <w:lvl w:ilvl="2" w:tplc="C58E664E">
      <w:start w:val="1"/>
      <w:numFmt w:val="bullet"/>
      <w:lvlText w:val=""/>
      <w:lvlJc w:val="left"/>
      <w:pPr>
        <w:ind w:left="2160" w:hanging="360"/>
      </w:pPr>
      <w:rPr>
        <w:rFonts w:ascii="Wingdings" w:hAnsi="Wingdings" w:hint="default"/>
      </w:rPr>
    </w:lvl>
    <w:lvl w:ilvl="3" w:tplc="14EC0F0A">
      <w:start w:val="1"/>
      <w:numFmt w:val="bullet"/>
      <w:lvlText w:val=""/>
      <w:lvlJc w:val="left"/>
      <w:pPr>
        <w:ind w:left="2880" w:hanging="360"/>
      </w:pPr>
      <w:rPr>
        <w:rFonts w:ascii="Symbol" w:hAnsi="Symbol" w:hint="default"/>
      </w:rPr>
    </w:lvl>
    <w:lvl w:ilvl="4" w:tplc="5D16A566">
      <w:start w:val="1"/>
      <w:numFmt w:val="bullet"/>
      <w:lvlText w:val="o"/>
      <w:lvlJc w:val="left"/>
      <w:pPr>
        <w:ind w:left="3600" w:hanging="360"/>
      </w:pPr>
      <w:rPr>
        <w:rFonts w:ascii="Courier New" w:hAnsi="Courier New" w:hint="default"/>
      </w:rPr>
    </w:lvl>
    <w:lvl w:ilvl="5" w:tplc="DE5E76DE">
      <w:start w:val="1"/>
      <w:numFmt w:val="bullet"/>
      <w:lvlText w:val=""/>
      <w:lvlJc w:val="left"/>
      <w:pPr>
        <w:ind w:left="4320" w:hanging="360"/>
      </w:pPr>
      <w:rPr>
        <w:rFonts w:ascii="Wingdings" w:hAnsi="Wingdings" w:hint="default"/>
      </w:rPr>
    </w:lvl>
    <w:lvl w:ilvl="6" w:tplc="8026BAE0">
      <w:start w:val="1"/>
      <w:numFmt w:val="bullet"/>
      <w:lvlText w:val=""/>
      <w:lvlJc w:val="left"/>
      <w:pPr>
        <w:ind w:left="5040" w:hanging="360"/>
      </w:pPr>
      <w:rPr>
        <w:rFonts w:ascii="Symbol" w:hAnsi="Symbol" w:hint="default"/>
      </w:rPr>
    </w:lvl>
    <w:lvl w:ilvl="7" w:tplc="D08899C2">
      <w:start w:val="1"/>
      <w:numFmt w:val="bullet"/>
      <w:lvlText w:val="o"/>
      <w:lvlJc w:val="left"/>
      <w:pPr>
        <w:ind w:left="5760" w:hanging="360"/>
      </w:pPr>
      <w:rPr>
        <w:rFonts w:ascii="Courier New" w:hAnsi="Courier New" w:hint="default"/>
      </w:rPr>
    </w:lvl>
    <w:lvl w:ilvl="8" w:tplc="45262ECC">
      <w:start w:val="1"/>
      <w:numFmt w:val="bullet"/>
      <w:lvlText w:val=""/>
      <w:lvlJc w:val="left"/>
      <w:pPr>
        <w:ind w:left="6480" w:hanging="360"/>
      </w:pPr>
      <w:rPr>
        <w:rFonts w:ascii="Wingdings" w:hAnsi="Wingdings" w:hint="default"/>
      </w:rPr>
    </w:lvl>
  </w:abstractNum>
  <w:abstractNum w:abstractNumId="3" w15:restartNumberingAfterBreak="0">
    <w:nsid w:val="1A723FB3"/>
    <w:multiLevelType w:val="hybridMultilevel"/>
    <w:tmpl w:val="FFFFFFFF"/>
    <w:lvl w:ilvl="0" w:tplc="DC2AF3E6">
      <w:start w:val="1"/>
      <w:numFmt w:val="bullet"/>
      <w:lvlText w:val="-"/>
      <w:lvlJc w:val="left"/>
      <w:pPr>
        <w:ind w:left="720" w:hanging="360"/>
      </w:pPr>
      <w:rPr>
        <w:rFonts w:ascii="Calibri" w:hAnsi="Calibri" w:hint="default"/>
      </w:rPr>
    </w:lvl>
    <w:lvl w:ilvl="1" w:tplc="7B8C46A6">
      <w:start w:val="1"/>
      <w:numFmt w:val="bullet"/>
      <w:lvlText w:val="o"/>
      <w:lvlJc w:val="left"/>
      <w:pPr>
        <w:ind w:left="1440" w:hanging="360"/>
      </w:pPr>
      <w:rPr>
        <w:rFonts w:ascii="Courier New" w:hAnsi="Courier New" w:hint="default"/>
      </w:rPr>
    </w:lvl>
    <w:lvl w:ilvl="2" w:tplc="E5AC9C3A">
      <w:start w:val="1"/>
      <w:numFmt w:val="bullet"/>
      <w:lvlText w:val=""/>
      <w:lvlJc w:val="left"/>
      <w:pPr>
        <w:ind w:left="2160" w:hanging="360"/>
      </w:pPr>
      <w:rPr>
        <w:rFonts w:ascii="Wingdings" w:hAnsi="Wingdings" w:hint="default"/>
      </w:rPr>
    </w:lvl>
    <w:lvl w:ilvl="3" w:tplc="0E78716A">
      <w:start w:val="1"/>
      <w:numFmt w:val="bullet"/>
      <w:lvlText w:val=""/>
      <w:lvlJc w:val="left"/>
      <w:pPr>
        <w:ind w:left="2880" w:hanging="360"/>
      </w:pPr>
      <w:rPr>
        <w:rFonts w:ascii="Symbol" w:hAnsi="Symbol" w:hint="default"/>
      </w:rPr>
    </w:lvl>
    <w:lvl w:ilvl="4" w:tplc="606453AC">
      <w:start w:val="1"/>
      <w:numFmt w:val="bullet"/>
      <w:lvlText w:val="o"/>
      <w:lvlJc w:val="left"/>
      <w:pPr>
        <w:ind w:left="3600" w:hanging="360"/>
      </w:pPr>
      <w:rPr>
        <w:rFonts w:ascii="Courier New" w:hAnsi="Courier New" w:hint="default"/>
      </w:rPr>
    </w:lvl>
    <w:lvl w:ilvl="5" w:tplc="83F8333E">
      <w:start w:val="1"/>
      <w:numFmt w:val="bullet"/>
      <w:lvlText w:val=""/>
      <w:lvlJc w:val="left"/>
      <w:pPr>
        <w:ind w:left="4320" w:hanging="360"/>
      </w:pPr>
      <w:rPr>
        <w:rFonts w:ascii="Wingdings" w:hAnsi="Wingdings" w:hint="default"/>
      </w:rPr>
    </w:lvl>
    <w:lvl w:ilvl="6" w:tplc="4D44A678">
      <w:start w:val="1"/>
      <w:numFmt w:val="bullet"/>
      <w:lvlText w:val=""/>
      <w:lvlJc w:val="left"/>
      <w:pPr>
        <w:ind w:left="5040" w:hanging="360"/>
      </w:pPr>
      <w:rPr>
        <w:rFonts w:ascii="Symbol" w:hAnsi="Symbol" w:hint="default"/>
      </w:rPr>
    </w:lvl>
    <w:lvl w:ilvl="7" w:tplc="F2D68018">
      <w:start w:val="1"/>
      <w:numFmt w:val="bullet"/>
      <w:lvlText w:val="o"/>
      <w:lvlJc w:val="left"/>
      <w:pPr>
        <w:ind w:left="5760" w:hanging="360"/>
      </w:pPr>
      <w:rPr>
        <w:rFonts w:ascii="Courier New" w:hAnsi="Courier New" w:hint="default"/>
      </w:rPr>
    </w:lvl>
    <w:lvl w:ilvl="8" w:tplc="929A98A0">
      <w:start w:val="1"/>
      <w:numFmt w:val="bullet"/>
      <w:lvlText w:val=""/>
      <w:lvlJc w:val="left"/>
      <w:pPr>
        <w:ind w:left="6480" w:hanging="360"/>
      </w:pPr>
      <w:rPr>
        <w:rFonts w:ascii="Wingdings" w:hAnsi="Wingdings" w:hint="default"/>
      </w:rPr>
    </w:lvl>
  </w:abstractNum>
  <w:abstractNum w:abstractNumId="4" w15:restartNumberingAfterBreak="0">
    <w:nsid w:val="1BAD668A"/>
    <w:multiLevelType w:val="hybridMultilevel"/>
    <w:tmpl w:val="FFFFFFFF"/>
    <w:lvl w:ilvl="0" w:tplc="36445BE6">
      <w:start w:val="1"/>
      <w:numFmt w:val="bullet"/>
      <w:lvlText w:val="-"/>
      <w:lvlJc w:val="left"/>
      <w:pPr>
        <w:ind w:left="720" w:hanging="360"/>
      </w:pPr>
      <w:rPr>
        <w:rFonts w:ascii="Calibri" w:hAnsi="Calibri" w:hint="default"/>
      </w:rPr>
    </w:lvl>
    <w:lvl w:ilvl="1" w:tplc="1048FD32">
      <w:start w:val="1"/>
      <w:numFmt w:val="bullet"/>
      <w:lvlText w:val="o"/>
      <w:lvlJc w:val="left"/>
      <w:pPr>
        <w:ind w:left="1440" w:hanging="360"/>
      </w:pPr>
      <w:rPr>
        <w:rFonts w:ascii="Courier New" w:hAnsi="Courier New" w:hint="default"/>
      </w:rPr>
    </w:lvl>
    <w:lvl w:ilvl="2" w:tplc="0A70B294">
      <w:start w:val="1"/>
      <w:numFmt w:val="bullet"/>
      <w:lvlText w:val=""/>
      <w:lvlJc w:val="left"/>
      <w:pPr>
        <w:ind w:left="2160" w:hanging="360"/>
      </w:pPr>
      <w:rPr>
        <w:rFonts w:ascii="Wingdings" w:hAnsi="Wingdings" w:hint="default"/>
      </w:rPr>
    </w:lvl>
    <w:lvl w:ilvl="3" w:tplc="49AE022C">
      <w:start w:val="1"/>
      <w:numFmt w:val="bullet"/>
      <w:lvlText w:val=""/>
      <w:lvlJc w:val="left"/>
      <w:pPr>
        <w:ind w:left="2880" w:hanging="360"/>
      </w:pPr>
      <w:rPr>
        <w:rFonts w:ascii="Symbol" w:hAnsi="Symbol" w:hint="default"/>
      </w:rPr>
    </w:lvl>
    <w:lvl w:ilvl="4" w:tplc="A3045AF2">
      <w:start w:val="1"/>
      <w:numFmt w:val="bullet"/>
      <w:lvlText w:val="o"/>
      <w:lvlJc w:val="left"/>
      <w:pPr>
        <w:ind w:left="3600" w:hanging="360"/>
      </w:pPr>
      <w:rPr>
        <w:rFonts w:ascii="Courier New" w:hAnsi="Courier New" w:hint="default"/>
      </w:rPr>
    </w:lvl>
    <w:lvl w:ilvl="5" w:tplc="7F24EB26">
      <w:start w:val="1"/>
      <w:numFmt w:val="bullet"/>
      <w:lvlText w:val=""/>
      <w:lvlJc w:val="left"/>
      <w:pPr>
        <w:ind w:left="4320" w:hanging="360"/>
      </w:pPr>
      <w:rPr>
        <w:rFonts w:ascii="Wingdings" w:hAnsi="Wingdings" w:hint="default"/>
      </w:rPr>
    </w:lvl>
    <w:lvl w:ilvl="6" w:tplc="BAD2A436">
      <w:start w:val="1"/>
      <w:numFmt w:val="bullet"/>
      <w:lvlText w:val=""/>
      <w:lvlJc w:val="left"/>
      <w:pPr>
        <w:ind w:left="5040" w:hanging="360"/>
      </w:pPr>
      <w:rPr>
        <w:rFonts w:ascii="Symbol" w:hAnsi="Symbol" w:hint="default"/>
      </w:rPr>
    </w:lvl>
    <w:lvl w:ilvl="7" w:tplc="305C99D6">
      <w:start w:val="1"/>
      <w:numFmt w:val="bullet"/>
      <w:lvlText w:val="o"/>
      <w:lvlJc w:val="left"/>
      <w:pPr>
        <w:ind w:left="5760" w:hanging="360"/>
      </w:pPr>
      <w:rPr>
        <w:rFonts w:ascii="Courier New" w:hAnsi="Courier New" w:hint="default"/>
      </w:rPr>
    </w:lvl>
    <w:lvl w:ilvl="8" w:tplc="36608BFC">
      <w:start w:val="1"/>
      <w:numFmt w:val="bullet"/>
      <w:lvlText w:val=""/>
      <w:lvlJc w:val="left"/>
      <w:pPr>
        <w:ind w:left="6480" w:hanging="360"/>
      </w:pPr>
      <w:rPr>
        <w:rFonts w:ascii="Wingdings" w:hAnsi="Wingdings" w:hint="default"/>
      </w:rPr>
    </w:lvl>
  </w:abstractNum>
  <w:abstractNum w:abstractNumId="5" w15:restartNumberingAfterBreak="0">
    <w:nsid w:val="3B240C82"/>
    <w:multiLevelType w:val="hybridMultilevel"/>
    <w:tmpl w:val="FFFFFFFF"/>
    <w:lvl w:ilvl="0" w:tplc="07768284">
      <w:start w:val="1"/>
      <w:numFmt w:val="bullet"/>
      <w:lvlText w:val="-"/>
      <w:lvlJc w:val="left"/>
      <w:pPr>
        <w:ind w:left="720" w:hanging="360"/>
      </w:pPr>
      <w:rPr>
        <w:rFonts w:ascii="Calibri" w:hAnsi="Calibri" w:hint="default"/>
      </w:rPr>
    </w:lvl>
    <w:lvl w:ilvl="1" w:tplc="93FE194C">
      <w:start w:val="1"/>
      <w:numFmt w:val="bullet"/>
      <w:lvlText w:val="o"/>
      <w:lvlJc w:val="left"/>
      <w:pPr>
        <w:ind w:left="1440" w:hanging="360"/>
      </w:pPr>
      <w:rPr>
        <w:rFonts w:ascii="Courier New" w:hAnsi="Courier New" w:hint="default"/>
      </w:rPr>
    </w:lvl>
    <w:lvl w:ilvl="2" w:tplc="BBEAAC5C">
      <w:start w:val="1"/>
      <w:numFmt w:val="bullet"/>
      <w:lvlText w:val=""/>
      <w:lvlJc w:val="left"/>
      <w:pPr>
        <w:ind w:left="2160" w:hanging="360"/>
      </w:pPr>
      <w:rPr>
        <w:rFonts w:ascii="Wingdings" w:hAnsi="Wingdings" w:hint="default"/>
      </w:rPr>
    </w:lvl>
    <w:lvl w:ilvl="3" w:tplc="DCFEAF6C">
      <w:start w:val="1"/>
      <w:numFmt w:val="bullet"/>
      <w:lvlText w:val=""/>
      <w:lvlJc w:val="left"/>
      <w:pPr>
        <w:ind w:left="2880" w:hanging="360"/>
      </w:pPr>
      <w:rPr>
        <w:rFonts w:ascii="Symbol" w:hAnsi="Symbol" w:hint="default"/>
      </w:rPr>
    </w:lvl>
    <w:lvl w:ilvl="4" w:tplc="5AB41A9C">
      <w:start w:val="1"/>
      <w:numFmt w:val="bullet"/>
      <w:lvlText w:val="o"/>
      <w:lvlJc w:val="left"/>
      <w:pPr>
        <w:ind w:left="3600" w:hanging="360"/>
      </w:pPr>
      <w:rPr>
        <w:rFonts w:ascii="Courier New" w:hAnsi="Courier New" w:hint="default"/>
      </w:rPr>
    </w:lvl>
    <w:lvl w:ilvl="5" w:tplc="47C0F286">
      <w:start w:val="1"/>
      <w:numFmt w:val="bullet"/>
      <w:lvlText w:val=""/>
      <w:lvlJc w:val="left"/>
      <w:pPr>
        <w:ind w:left="4320" w:hanging="360"/>
      </w:pPr>
      <w:rPr>
        <w:rFonts w:ascii="Wingdings" w:hAnsi="Wingdings" w:hint="default"/>
      </w:rPr>
    </w:lvl>
    <w:lvl w:ilvl="6" w:tplc="B1FCAEC8">
      <w:start w:val="1"/>
      <w:numFmt w:val="bullet"/>
      <w:lvlText w:val=""/>
      <w:lvlJc w:val="left"/>
      <w:pPr>
        <w:ind w:left="5040" w:hanging="360"/>
      </w:pPr>
      <w:rPr>
        <w:rFonts w:ascii="Symbol" w:hAnsi="Symbol" w:hint="default"/>
      </w:rPr>
    </w:lvl>
    <w:lvl w:ilvl="7" w:tplc="D57E01D4">
      <w:start w:val="1"/>
      <w:numFmt w:val="bullet"/>
      <w:lvlText w:val="o"/>
      <w:lvlJc w:val="left"/>
      <w:pPr>
        <w:ind w:left="5760" w:hanging="360"/>
      </w:pPr>
      <w:rPr>
        <w:rFonts w:ascii="Courier New" w:hAnsi="Courier New" w:hint="default"/>
      </w:rPr>
    </w:lvl>
    <w:lvl w:ilvl="8" w:tplc="81E49BEA">
      <w:start w:val="1"/>
      <w:numFmt w:val="bullet"/>
      <w:lvlText w:val=""/>
      <w:lvlJc w:val="left"/>
      <w:pPr>
        <w:ind w:left="6480" w:hanging="360"/>
      </w:pPr>
      <w:rPr>
        <w:rFonts w:ascii="Wingdings" w:hAnsi="Wingdings" w:hint="default"/>
      </w:rPr>
    </w:lvl>
  </w:abstractNum>
  <w:abstractNum w:abstractNumId="6" w15:restartNumberingAfterBreak="0">
    <w:nsid w:val="42A02B6B"/>
    <w:multiLevelType w:val="hybridMultilevel"/>
    <w:tmpl w:val="FFFFFFFF"/>
    <w:lvl w:ilvl="0" w:tplc="E9E21C42">
      <w:start w:val="1"/>
      <w:numFmt w:val="bullet"/>
      <w:lvlText w:val="-"/>
      <w:lvlJc w:val="left"/>
      <w:pPr>
        <w:ind w:left="720" w:hanging="360"/>
      </w:pPr>
      <w:rPr>
        <w:rFonts w:ascii="Calibri" w:hAnsi="Calibri" w:hint="default"/>
      </w:rPr>
    </w:lvl>
    <w:lvl w:ilvl="1" w:tplc="93E88EE0">
      <w:start w:val="1"/>
      <w:numFmt w:val="bullet"/>
      <w:lvlText w:val="o"/>
      <w:lvlJc w:val="left"/>
      <w:pPr>
        <w:ind w:left="1440" w:hanging="360"/>
      </w:pPr>
      <w:rPr>
        <w:rFonts w:ascii="Courier New" w:hAnsi="Courier New" w:hint="default"/>
      </w:rPr>
    </w:lvl>
    <w:lvl w:ilvl="2" w:tplc="95068B56">
      <w:start w:val="1"/>
      <w:numFmt w:val="bullet"/>
      <w:lvlText w:val=""/>
      <w:lvlJc w:val="left"/>
      <w:pPr>
        <w:ind w:left="2160" w:hanging="360"/>
      </w:pPr>
      <w:rPr>
        <w:rFonts w:ascii="Wingdings" w:hAnsi="Wingdings" w:hint="default"/>
      </w:rPr>
    </w:lvl>
    <w:lvl w:ilvl="3" w:tplc="FA8C919C">
      <w:start w:val="1"/>
      <w:numFmt w:val="bullet"/>
      <w:lvlText w:val=""/>
      <w:lvlJc w:val="left"/>
      <w:pPr>
        <w:ind w:left="2880" w:hanging="360"/>
      </w:pPr>
      <w:rPr>
        <w:rFonts w:ascii="Symbol" w:hAnsi="Symbol" w:hint="default"/>
      </w:rPr>
    </w:lvl>
    <w:lvl w:ilvl="4" w:tplc="751410F4">
      <w:start w:val="1"/>
      <w:numFmt w:val="bullet"/>
      <w:lvlText w:val="o"/>
      <w:lvlJc w:val="left"/>
      <w:pPr>
        <w:ind w:left="3600" w:hanging="360"/>
      </w:pPr>
      <w:rPr>
        <w:rFonts w:ascii="Courier New" w:hAnsi="Courier New" w:hint="default"/>
      </w:rPr>
    </w:lvl>
    <w:lvl w:ilvl="5" w:tplc="AF2E0F6C">
      <w:start w:val="1"/>
      <w:numFmt w:val="bullet"/>
      <w:lvlText w:val=""/>
      <w:lvlJc w:val="left"/>
      <w:pPr>
        <w:ind w:left="4320" w:hanging="360"/>
      </w:pPr>
      <w:rPr>
        <w:rFonts w:ascii="Wingdings" w:hAnsi="Wingdings" w:hint="default"/>
      </w:rPr>
    </w:lvl>
    <w:lvl w:ilvl="6" w:tplc="1228ECC8">
      <w:start w:val="1"/>
      <w:numFmt w:val="bullet"/>
      <w:lvlText w:val=""/>
      <w:lvlJc w:val="left"/>
      <w:pPr>
        <w:ind w:left="5040" w:hanging="360"/>
      </w:pPr>
      <w:rPr>
        <w:rFonts w:ascii="Symbol" w:hAnsi="Symbol" w:hint="default"/>
      </w:rPr>
    </w:lvl>
    <w:lvl w:ilvl="7" w:tplc="5C8CFAD6">
      <w:start w:val="1"/>
      <w:numFmt w:val="bullet"/>
      <w:lvlText w:val="o"/>
      <w:lvlJc w:val="left"/>
      <w:pPr>
        <w:ind w:left="5760" w:hanging="360"/>
      </w:pPr>
      <w:rPr>
        <w:rFonts w:ascii="Courier New" w:hAnsi="Courier New" w:hint="default"/>
      </w:rPr>
    </w:lvl>
    <w:lvl w:ilvl="8" w:tplc="707E2FBC">
      <w:start w:val="1"/>
      <w:numFmt w:val="bullet"/>
      <w:lvlText w:val=""/>
      <w:lvlJc w:val="left"/>
      <w:pPr>
        <w:ind w:left="6480" w:hanging="360"/>
      </w:pPr>
      <w:rPr>
        <w:rFonts w:ascii="Wingdings" w:hAnsi="Wingdings" w:hint="default"/>
      </w:rPr>
    </w:lvl>
  </w:abstractNum>
  <w:abstractNum w:abstractNumId="7" w15:restartNumberingAfterBreak="0">
    <w:nsid w:val="48DC6EB7"/>
    <w:multiLevelType w:val="hybridMultilevel"/>
    <w:tmpl w:val="FFFFFFFF"/>
    <w:lvl w:ilvl="0" w:tplc="54F00262">
      <w:start w:val="1"/>
      <w:numFmt w:val="bullet"/>
      <w:lvlText w:val="-"/>
      <w:lvlJc w:val="left"/>
      <w:pPr>
        <w:ind w:left="720" w:hanging="360"/>
      </w:pPr>
      <w:rPr>
        <w:rFonts w:ascii="Calibri" w:hAnsi="Calibri" w:hint="default"/>
      </w:rPr>
    </w:lvl>
    <w:lvl w:ilvl="1" w:tplc="CAF8268C">
      <w:start w:val="1"/>
      <w:numFmt w:val="bullet"/>
      <w:lvlText w:val="o"/>
      <w:lvlJc w:val="left"/>
      <w:pPr>
        <w:ind w:left="1440" w:hanging="360"/>
      </w:pPr>
      <w:rPr>
        <w:rFonts w:ascii="Courier New" w:hAnsi="Courier New" w:hint="default"/>
      </w:rPr>
    </w:lvl>
    <w:lvl w:ilvl="2" w:tplc="456822EE">
      <w:start w:val="1"/>
      <w:numFmt w:val="bullet"/>
      <w:lvlText w:val=""/>
      <w:lvlJc w:val="left"/>
      <w:pPr>
        <w:ind w:left="2160" w:hanging="360"/>
      </w:pPr>
      <w:rPr>
        <w:rFonts w:ascii="Wingdings" w:hAnsi="Wingdings" w:hint="default"/>
      </w:rPr>
    </w:lvl>
    <w:lvl w:ilvl="3" w:tplc="5FF23FFA">
      <w:start w:val="1"/>
      <w:numFmt w:val="bullet"/>
      <w:lvlText w:val=""/>
      <w:lvlJc w:val="left"/>
      <w:pPr>
        <w:ind w:left="2880" w:hanging="360"/>
      </w:pPr>
      <w:rPr>
        <w:rFonts w:ascii="Symbol" w:hAnsi="Symbol" w:hint="default"/>
      </w:rPr>
    </w:lvl>
    <w:lvl w:ilvl="4" w:tplc="C7127FB0">
      <w:start w:val="1"/>
      <w:numFmt w:val="bullet"/>
      <w:lvlText w:val="o"/>
      <w:lvlJc w:val="left"/>
      <w:pPr>
        <w:ind w:left="3600" w:hanging="360"/>
      </w:pPr>
      <w:rPr>
        <w:rFonts w:ascii="Courier New" w:hAnsi="Courier New" w:hint="default"/>
      </w:rPr>
    </w:lvl>
    <w:lvl w:ilvl="5" w:tplc="20B29B20">
      <w:start w:val="1"/>
      <w:numFmt w:val="bullet"/>
      <w:lvlText w:val=""/>
      <w:lvlJc w:val="left"/>
      <w:pPr>
        <w:ind w:left="4320" w:hanging="360"/>
      </w:pPr>
      <w:rPr>
        <w:rFonts w:ascii="Wingdings" w:hAnsi="Wingdings" w:hint="default"/>
      </w:rPr>
    </w:lvl>
    <w:lvl w:ilvl="6" w:tplc="C8526C7A">
      <w:start w:val="1"/>
      <w:numFmt w:val="bullet"/>
      <w:lvlText w:val=""/>
      <w:lvlJc w:val="left"/>
      <w:pPr>
        <w:ind w:left="5040" w:hanging="360"/>
      </w:pPr>
      <w:rPr>
        <w:rFonts w:ascii="Symbol" w:hAnsi="Symbol" w:hint="default"/>
      </w:rPr>
    </w:lvl>
    <w:lvl w:ilvl="7" w:tplc="1CE6ED92">
      <w:start w:val="1"/>
      <w:numFmt w:val="bullet"/>
      <w:lvlText w:val="o"/>
      <w:lvlJc w:val="left"/>
      <w:pPr>
        <w:ind w:left="5760" w:hanging="360"/>
      </w:pPr>
      <w:rPr>
        <w:rFonts w:ascii="Courier New" w:hAnsi="Courier New" w:hint="default"/>
      </w:rPr>
    </w:lvl>
    <w:lvl w:ilvl="8" w:tplc="A2BCB6FA">
      <w:start w:val="1"/>
      <w:numFmt w:val="bullet"/>
      <w:lvlText w:val=""/>
      <w:lvlJc w:val="left"/>
      <w:pPr>
        <w:ind w:left="6480" w:hanging="360"/>
      </w:pPr>
      <w:rPr>
        <w:rFonts w:ascii="Wingdings" w:hAnsi="Wingdings" w:hint="default"/>
      </w:rPr>
    </w:lvl>
  </w:abstractNum>
  <w:abstractNum w:abstractNumId="8" w15:restartNumberingAfterBreak="0">
    <w:nsid w:val="4CF75619"/>
    <w:multiLevelType w:val="hybridMultilevel"/>
    <w:tmpl w:val="FFFFFFFF"/>
    <w:lvl w:ilvl="0" w:tplc="690A23A6">
      <w:start w:val="1"/>
      <w:numFmt w:val="bullet"/>
      <w:lvlText w:val="-"/>
      <w:lvlJc w:val="left"/>
      <w:pPr>
        <w:ind w:left="720" w:hanging="360"/>
      </w:pPr>
      <w:rPr>
        <w:rFonts w:ascii="Calibri" w:hAnsi="Calibri" w:hint="default"/>
      </w:rPr>
    </w:lvl>
    <w:lvl w:ilvl="1" w:tplc="E39ED8FC">
      <w:start w:val="1"/>
      <w:numFmt w:val="bullet"/>
      <w:lvlText w:val="o"/>
      <w:lvlJc w:val="left"/>
      <w:pPr>
        <w:ind w:left="1440" w:hanging="360"/>
      </w:pPr>
      <w:rPr>
        <w:rFonts w:ascii="Courier New" w:hAnsi="Courier New" w:hint="default"/>
      </w:rPr>
    </w:lvl>
    <w:lvl w:ilvl="2" w:tplc="EF4866C2">
      <w:start w:val="1"/>
      <w:numFmt w:val="bullet"/>
      <w:lvlText w:val=""/>
      <w:lvlJc w:val="left"/>
      <w:pPr>
        <w:ind w:left="2160" w:hanging="360"/>
      </w:pPr>
      <w:rPr>
        <w:rFonts w:ascii="Wingdings" w:hAnsi="Wingdings" w:hint="default"/>
      </w:rPr>
    </w:lvl>
    <w:lvl w:ilvl="3" w:tplc="A83A3AB8">
      <w:start w:val="1"/>
      <w:numFmt w:val="bullet"/>
      <w:lvlText w:val=""/>
      <w:lvlJc w:val="left"/>
      <w:pPr>
        <w:ind w:left="2880" w:hanging="360"/>
      </w:pPr>
      <w:rPr>
        <w:rFonts w:ascii="Symbol" w:hAnsi="Symbol" w:hint="default"/>
      </w:rPr>
    </w:lvl>
    <w:lvl w:ilvl="4" w:tplc="2A72B99A">
      <w:start w:val="1"/>
      <w:numFmt w:val="bullet"/>
      <w:lvlText w:val="o"/>
      <w:lvlJc w:val="left"/>
      <w:pPr>
        <w:ind w:left="3600" w:hanging="360"/>
      </w:pPr>
      <w:rPr>
        <w:rFonts w:ascii="Courier New" w:hAnsi="Courier New" w:hint="default"/>
      </w:rPr>
    </w:lvl>
    <w:lvl w:ilvl="5" w:tplc="D6B471C6">
      <w:start w:val="1"/>
      <w:numFmt w:val="bullet"/>
      <w:lvlText w:val=""/>
      <w:lvlJc w:val="left"/>
      <w:pPr>
        <w:ind w:left="4320" w:hanging="360"/>
      </w:pPr>
      <w:rPr>
        <w:rFonts w:ascii="Wingdings" w:hAnsi="Wingdings" w:hint="default"/>
      </w:rPr>
    </w:lvl>
    <w:lvl w:ilvl="6" w:tplc="396A1B48">
      <w:start w:val="1"/>
      <w:numFmt w:val="bullet"/>
      <w:lvlText w:val=""/>
      <w:lvlJc w:val="left"/>
      <w:pPr>
        <w:ind w:left="5040" w:hanging="360"/>
      </w:pPr>
      <w:rPr>
        <w:rFonts w:ascii="Symbol" w:hAnsi="Symbol" w:hint="default"/>
      </w:rPr>
    </w:lvl>
    <w:lvl w:ilvl="7" w:tplc="DBD89F04">
      <w:start w:val="1"/>
      <w:numFmt w:val="bullet"/>
      <w:lvlText w:val="o"/>
      <w:lvlJc w:val="left"/>
      <w:pPr>
        <w:ind w:left="5760" w:hanging="360"/>
      </w:pPr>
      <w:rPr>
        <w:rFonts w:ascii="Courier New" w:hAnsi="Courier New" w:hint="default"/>
      </w:rPr>
    </w:lvl>
    <w:lvl w:ilvl="8" w:tplc="06320398">
      <w:start w:val="1"/>
      <w:numFmt w:val="bullet"/>
      <w:lvlText w:val=""/>
      <w:lvlJc w:val="left"/>
      <w:pPr>
        <w:ind w:left="6480" w:hanging="360"/>
      </w:pPr>
      <w:rPr>
        <w:rFonts w:ascii="Wingdings" w:hAnsi="Wingdings" w:hint="default"/>
      </w:rPr>
    </w:lvl>
  </w:abstractNum>
  <w:abstractNum w:abstractNumId="9" w15:restartNumberingAfterBreak="0">
    <w:nsid w:val="534C5EAC"/>
    <w:multiLevelType w:val="hybridMultilevel"/>
    <w:tmpl w:val="FFFFFFFF"/>
    <w:lvl w:ilvl="0" w:tplc="4CA24EC0">
      <w:start w:val="1"/>
      <w:numFmt w:val="bullet"/>
      <w:lvlText w:val="-"/>
      <w:lvlJc w:val="left"/>
      <w:pPr>
        <w:ind w:left="720" w:hanging="360"/>
      </w:pPr>
      <w:rPr>
        <w:rFonts w:ascii="Calibri" w:hAnsi="Calibri" w:hint="default"/>
      </w:rPr>
    </w:lvl>
    <w:lvl w:ilvl="1" w:tplc="A322BB94">
      <w:start w:val="1"/>
      <w:numFmt w:val="bullet"/>
      <w:lvlText w:val="o"/>
      <w:lvlJc w:val="left"/>
      <w:pPr>
        <w:ind w:left="1440" w:hanging="360"/>
      </w:pPr>
      <w:rPr>
        <w:rFonts w:ascii="Courier New" w:hAnsi="Courier New" w:hint="default"/>
      </w:rPr>
    </w:lvl>
    <w:lvl w:ilvl="2" w:tplc="BD7E2BCA">
      <w:start w:val="1"/>
      <w:numFmt w:val="bullet"/>
      <w:lvlText w:val=""/>
      <w:lvlJc w:val="left"/>
      <w:pPr>
        <w:ind w:left="2160" w:hanging="360"/>
      </w:pPr>
      <w:rPr>
        <w:rFonts w:ascii="Wingdings" w:hAnsi="Wingdings" w:hint="default"/>
      </w:rPr>
    </w:lvl>
    <w:lvl w:ilvl="3" w:tplc="59AC7D5A">
      <w:start w:val="1"/>
      <w:numFmt w:val="bullet"/>
      <w:lvlText w:val=""/>
      <w:lvlJc w:val="left"/>
      <w:pPr>
        <w:ind w:left="2880" w:hanging="360"/>
      </w:pPr>
      <w:rPr>
        <w:rFonts w:ascii="Symbol" w:hAnsi="Symbol" w:hint="default"/>
      </w:rPr>
    </w:lvl>
    <w:lvl w:ilvl="4" w:tplc="445037C4">
      <w:start w:val="1"/>
      <w:numFmt w:val="bullet"/>
      <w:lvlText w:val="o"/>
      <w:lvlJc w:val="left"/>
      <w:pPr>
        <w:ind w:left="3600" w:hanging="360"/>
      </w:pPr>
      <w:rPr>
        <w:rFonts w:ascii="Courier New" w:hAnsi="Courier New" w:hint="default"/>
      </w:rPr>
    </w:lvl>
    <w:lvl w:ilvl="5" w:tplc="A664D870">
      <w:start w:val="1"/>
      <w:numFmt w:val="bullet"/>
      <w:lvlText w:val=""/>
      <w:lvlJc w:val="left"/>
      <w:pPr>
        <w:ind w:left="4320" w:hanging="360"/>
      </w:pPr>
      <w:rPr>
        <w:rFonts w:ascii="Wingdings" w:hAnsi="Wingdings" w:hint="default"/>
      </w:rPr>
    </w:lvl>
    <w:lvl w:ilvl="6" w:tplc="E96A3634">
      <w:start w:val="1"/>
      <w:numFmt w:val="bullet"/>
      <w:lvlText w:val=""/>
      <w:lvlJc w:val="left"/>
      <w:pPr>
        <w:ind w:left="5040" w:hanging="360"/>
      </w:pPr>
      <w:rPr>
        <w:rFonts w:ascii="Symbol" w:hAnsi="Symbol" w:hint="default"/>
      </w:rPr>
    </w:lvl>
    <w:lvl w:ilvl="7" w:tplc="F32468EC">
      <w:start w:val="1"/>
      <w:numFmt w:val="bullet"/>
      <w:lvlText w:val="o"/>
      <w:lvlJc w:val="left"/>
      <w:pPr>
        <w:ind w:left="5760" w:hanging="360"/>
      </w:pPr>
      <w:rPr>
        <w:rFonts w:ascii="Courier New" w:hAnsi="Courier New" w:hint="default"/>
      </w:rPr>
    </w:lvl>
    <w:lvl w:ilvl="8" w:tplc="9FD09548">
      <w:start w:val="1"/>
      <w:numFmt w:val="bullet"/>
      <w:lvlText w:val=""/>
      <w:lvlJc w:val="left"/>
      <w:pPr>
        <w:ind w:left="6480" w:hanging="360"/>
      </w:pPr>
      <w:rPr>
        <w:rFonts w:ascii="Wingdings" w:hAnsi="Wingdings" w:hint="default"/>
      </w:rPr>
    </w:lvl>
  </w:abstractNum>
  <w:abstractNum w:abstractNumId="10" w15:restartNumberingAfterBreak="0">
    <w:nsid w:val="5C4B6AFE"/>
    <w:multiLevelType w:val="hybridMultilevel"/>
    <w:tmpl w:val="FFFFFFFF"/>
    <w:lvl w:ilvl="0" w:tplc="D9727AB8">
      <w:start w:val="1"/>
      <w:numFmt w:val="bullet"/>
      <w:lvlText w:val="-"/>
      <w:lvlJc w:val="left"/>
      <w:pPr>
        <w:ind w:left="720" w:hanging="360"/>
      </w:pPr>
      <w:rPr>
        <w:rFonts w:ascii="Calibri" w:hAnsi="Calibri" w:hint="default"/>
      </w:rPr>
    </w:lvl>
    <w:lvl w:ilvl="1" w:tplc="624A06EC">
      <w:start w:val="1"/>
      <w:numFmt w:val="bullet"/>
      <w:lvlText w:val="o"/>
      <w:lvlJc w:val="left"/>
      <w:pPr>
        <w:ind w:left="1440" w:hanging="360"/>
      </w:pPr>
      <w:rPr>
        <w:rFonts w:ascii="Courier New" w:hAnsi="Courier New" w:hint="default"/>
      </w:rPr>
    </w:lvl>
    <w:lvl w:ilvl="2" w:tplc="DD14CB8C">
      <w:start w:val="1"/>
      <w:numFmt w:val="bullet"/>
      <w:lvlText w:val=""/>
      <w:lvlJc w:val="left"/>
      <w:pPr>
        <w:ind w:left="2160" w:hanging="360"/>
      </w:pPr>
      <w:rPr>
        <w:rFonts w:ascii="Wingdings" w:hAnsi="Wingdings" w:hint="default"/>
      </w:rPr>
    </w:lvl>
    <w:lvl w:ilvl="3" w:tplc="561019E2">
      <w:start w:val="1"/>
      <w:numFmt w:val="bullet"/>
      <w:lvlText w:val=""/>
      <w:lvlJc w:val="left"/>
      <w:pPr>
        <w:ind w:left="2880" w:hanging="360"/>
      </w:pPr>
      <w:rPr>
        <w:rFonts w:ascii="Symbol" w:hAnsi="Symbol" w:hint="default"/>
      </w:rPr>
    </w:lvl>
    <w:lvl w:ilvl="4" w:tplc="5A60A5A6">
      <w:start w:val="1"/>
      <w:numFmt w:val="bullet"/>
      <w:lvlText w:val="o"/>
      <w:lvlJc w:val="left"/>
      <w:pPr>
        <w:ind w:left="3600" w:hanging="360"/>
      </w:pPr>
      <w:rPr>
        <w:rFonts w:ascii="Courier New" w:hAnsi="Courier New" w:hint="default"/>
      </w:rPr>
    </w:lvl>
    <w:lvl w:ilvl="5" w:tplc="7376049C">
      <w:start w:val="1"/>
      <w:numFmt w:val="bullet"/>
      <w:lvlText w:val=""/>
      <w:lvlJc w:val="left"/>
      <w:pPr>
        <w:ind w:left="4320" w:hanging="360"/>
      </w:pPr>
      <w:rPr>
        <w:rFonts w:ascii="Wingdings" w:hAnsi="Wingdings" w:hint="default"/>
      </w:rPr>
    </w:lvl>
    <w:lvl w:ilvl="6" w:tplc="27BEFC20">
      <w:start w:val="1"/>
      <w:numFmt w:val="bullet"/>
      <w:lvlText w:val=""/>
      <w:lvlJc w:val="left"/>
      <w:pPr>
        <w:ind w:left="5040" w:hanging="360"/>
      </w:pPr>
      <w:rPr>
        <w:rFonts w:ascii="Symbol" w:hAnsi="Symbol" w:hint="default"/>
      </w:rPr>
    </w:lvl>
    <w:lvl w:ilvl="7" w:tplc="0908E940">
      <w:start w:val="1"/>
      <w:numFmt w:val="bullet"/>
      <w:lvlText w:val="o"/>
      <w:lvlJc w:val="left"/>
      <w:pPr>
        <w:ind w:left="5760" w:hanging="360"/>
      </w:pPr>
      <w:rPr>
        <w:rFonts w:ascii="Courier New" w:hAnsi="Courier New" w:hint="default"/>
      </w:rPr>
    </w:lvl>
    <w:lvl w:ilvl="8" w:tplc="C0B805CA">
      <w:start w:val="1"/>
      <w:numFmt w:val="bullet"/>
      <w:lvlText w:val=""/>
      <w:lvlJc w:val="left"/>
      <w:pPr>
        <w:ind w:left="6480" w:hanging="360"/>
      </w:pPr>
      <w:rPr>
        <w:rFonts w:ascii="Wingdings" w:hAnsi="Wingdings" w:hint="default"/>
      </w:rPr>
    </w:lvl>
  </w:abstractNum>
  <w:abstractNum w:abstractNumId="11" w15:restartNumberingAfterBreak="0">
    <w:nsid w:val="60A55D43"/>
    <w:multiLevelType w:val="hybridMultilevel"/>
    <w:tmpl w:val="FFFFFFFF"/>
    <w:lvl w:ilvl="0" w:tplc="31C4B21C">
      <w:start w:val="1"/>
      <w:numFmt w:val="bullet"/>
      <w:lvlText w:val="-"/>
      <w:lvlJc w:val="left"/>
      <w:pPr>
        <w:ind w:left="720" w:hanging="360"/>
      </w:pPr>
      <w:rPr>
        <w:rFonts w:ascii="Calibri" w:hAnsi="Calibri" w:hint="default"/>
      </w:rPr>
    </w:lvl>
    <w:lvl w:ilvl="1" w:tplc="6D9A276A">
      <w:start w:val="1"/>
      <w:numFmt w:val="bullet"/>
      <w:lvlText w:val="o"/>
      <w:lvlJc w:val="left"/>
      <w:pPr>
        <w:ind w:left="1440" w:hanging="360"/>
      </w:pPr>
      <w:rPr>
        <w:rFonts w:ascii="Courier New" w:hAnsi="Courier New" w:hint="default"/>
      </w:rPr>
    </w:lvl>
    <w:lvl w:ilvl="2" w:tplc="7882B1E0">
      <w:start w:val="1"/>
      <w:numFmt w:val="bullet"/>
      <w:lvlText w:val=""/>
      <w:lvlJc w:val="left"/>
      <w:pPr>
        <w:ind w:left="2160" w:hanging="360"/>
      </w:pPr>
      <w:rPr>
        <w:rFonts w:ascii="Wingdings" w:hAnsi="Wingdings" w:hint="default"/>
      </w:rPr>
    </w:lvl>
    <w:lvl w:ilvl="3" w:tplc="5198AB0A">
      <w:start w:val="1"/>
      <w:numFmt w:val="bullet"/>
      <w:lvlText w:val=""/>
      <w:lvlJc w:val="left"/>
      <w:pPr>
        <w:ind w:left="2880" w:hanging="360"/>
      </w:pPr>
      <w:rPr>
        <w:rFonts w:ascii="Symbol" w:hAnsi="Symbol" w:hint="default"/>
      </w:rPr>
    </w:lvl>
    <w:lvl w:ilvl="4" w:tplc="0A18B544">
      <w:start w:val="1"/>
      <w:numFmt w:val="bullet"/>
      <w:lvlText w:val="o"/>
      <w:lvlJc w:val="left"/>
      <w:pPr>
        <w:ind w:left="3600" w:hanging="360"/>
      </w:pPr>
      <w:rPr>
        <w:rFonts w:ascii="Courier New" w:hAnsi="Courier New" w:hint="default"/>
      </w:rPr>
    </w:lvl>
    <w:lvl w:ilvl="5" w:tplc="899E0F7E">
      <w:start w:val="1"/>
      <w:numFmt w:val="bullet"/>
      <w:lvlText w:val=""/>
      <w:lvlJc w:val="left"/>
      <w:pPr>
        <w:ind w:left="4320" w:hanging="360"/>
      </w:pPr>
      <w:rPr>
        <w:rFonts w:ascii="Wingdings" w:hAnsi="Wingdings" w:hint="default"/>
      </w:rPr>
    </w:lvl>
    <w:lvl w:ilvl="6" w:tplc="A48AE0E2">
      <w:start w:val="1"/>
      <w:numFmt w:val="bullet"/>
      <w:lvlText w:val=""/>
      <w:lvlJc w:val="left"/>
      <w:pPr>
        <w:ind w:left="5040" w:hanging="360"/>
      </w:pPr>
      <w:rPr>
        <w:rFonts w:ascii="Symbol" w:hAnsi="Symbol" w:hint="default"/>
      </w:rPr>
    </w:lvl>
    <w:lvl w:ilvl="7" w:tplc="F006989E">
      <w:start w:val="1"/>
      <w:numFmt w:val="bullet"/>
      <w:lvlText w:val="o"/>
      <w:lvlJc w:val="left"/>
      <w:pPr>
        <w:ind w:left="5760" w:hanging="360"/>
      </w:pPr>
      <w:rPr>
        <w:rFonts w:ascii="Courier New" w:hAnsi="Courier New" w:hint="default"/>
      </w:rPr>
    </w:lvl>
    <w:lvl w:ilvl="8" w:tplc="95F2CD86">
      <w:start w:val="1"/>
      <w:numFmt w:val="bullet"/>
      <w:lvlText w:val=""/>
      <w:lvlJc w:val="left"/>
      <w:pPr>
        <w:ind w:left="6480" w:hanging="360"/>
      </w:pPr>
      <w:rPr>
        <w:rFonts w:ascii="Wingdings" w:hAnsi="Wingdings" w:hint="default"/>
      </w:rPr>
    </w:lvl>
  </w:abstractNum>
  <w:abstractNum w:abstractNumId="12" w15:restartNumberingAfterBreak="0">
    <w:nsid w:val="647E7524"/>
    <w:multiLevelType w:val="hybridMultilevel"/>
    <w:tmpl w:val="FFFFFFFF"/>
    <w:lvl w:ilvl="0" w:tplc="717C2756">
      <w:start w:val="1"/>
      <w:numFmt w:val="bullet"/>
      <w:lvlText w:val="-"/>
      <w:lvlJc w:val="left"/>
      <w:pPr>
        <w:ind w:left="720" w:hanging="360"/>
      </w:pPr>
      <w:rPr>
        <w:rFonts w:ascii="Calibri" w:hAnsi="Calibri" w:hint="default"/>
      </w:rPr>
    </w:lvl>
    <w:lvl w:ilvl="1" w:tplc="8E1EAC04">
      <w:start w:val="1"/>
      <w:numFmt w:val="bullet"/>
      <w:lvlText w:val="o"/>
      <w:lvlJc w:val="left"/>
      <w:pPr>
        <w:ind w:left="1440" w:hanging="360"/>
      </w:pPr>
      <w:rPr>
        <w:rFonts w:ascii="Courier New" w:hAnsi="Courier New" w:hint="default"/>
      </w:rPr>
    </w:lvl>
    <w:lvl w:ilvl="2" w:tplc="BD3661D4">
      <w:start w:val="1"/>
      <w:numFmt w:val="bullet"/>
      <w:lvlText w:val=""/>
      <w:lvlJc w:val="left"/>
      <w:pPr>
        <w:ind w:left="2160" w:hanging="360"/>
      </w:pPr>
      <w:rPr>
        <w:rFonts w:ascii="Wingdings" w:hAnsi="Wingdings" w:hint="default"/>
      </w:rPr>
    </w:lvl>
    <w:lvl w:ilvl="3" w:tplc="755E33FC">
      <w:start w:val="1"/>
      <w:numFmt w:val="bullet"/>
      <w:lvlText w:val=""/>
      <w:lvlJc w:val="left"/>
      <w:pPr>
        <w:ind w:left="2880" w:hanging="360"/>
      </w:pPr>
      <w:rPr>
        <w:rFonts w:ascii="Symbol" w:hAnsi="Symbol" w:hint="default"/>
      </w:rPr>
    </w:lvl>
    <w:lvl w:ilvl="4" w:tplc="B07AB72E">
      <w:start w:val="1"/>
      <w:numFmt w:val="bullet"/>
      <w:lvlText w:val="o"/>
      <w:lvlJc w:val="left"/>
      <w:pPr>
        <w:ind w:left="3600" w:hanging="360"/>
      </w:pPr>
      <w:rPr>
        <w:rFonts w:ascii="Courier New" w:hAnsi="Courier New" w:hint="default"/>
      </w:rPr>
    </w:lvl>
    <w:lvl w:ilvl="5" w:tplc="FA227992">
      <w:start w:val="1"/>
      <w:numFmt w:val="bullet"/>
      <w:lvlText w:val=""/>
      <w:lvlJc w:val="left"/>
      <w:pPr>
        <w:ind w:left="4320" w:hanging="360"/>
      </w:pPr>
      <w:rPr>
        <w:rFonts w:ascii="Wingdings" w:hAnsi="Wingdings" w:hint="default"/>
      </w:rPr>
    </w:lvl>
    <w:lvl w:ilvl="6" w:tplc="43EE6BB0">
      <w:start w:val="1"/>
      <w:numFmt w:val="bullet"/>
      <w:lvlText w:val=""/>
      <w:lvlJc w:val="left"/>
      <w:pPr>
        <w:ind w:left="5040" w:hanging="360"/>
      </w:pPr>
      <w:rPr>
        <w:rFonts w:ascii="Symbol" w:hAnsi="Symbol" w:hint="default"/>
      </w:rPr>
    </w:lvl>
    <w:lvl w:ilvl="7" w:tplc="DD301498">
      <w:start w:val="1"/>
      <w:numFmt w:val="bullet"/>
      <w:lvlText w:val="o"/>
      <w:lvlJc w:val="left"/>
      <w:pPr>
        <w:ind w:left="5760" w:hanging="360"/>
      </w:pPr>
      <w:rPr>
        <w:rFonts w:ascii="Courier New" w:hAnsi="Courier New" w:hint="default"/>
      </w:rPr>
    </w:lvl>
    <w:lvl w:ilvl="8" w:tplc="4A680ADC">
      <w:start w:val="1"/>
      <w:numFmt w:val="bullet"/>
      <w:lvlText w:val=""/>
      <w:lvlJc w:val="left"/>
      <w:pPr>
        <w:ind w:left="6480" w:hanging="360"/>
      </w:pPr>
      <w:rPr>
        <w:rFonts w:ascii="Wingdings" w:hAnsi="Wingdings" w:hint="default"/>
      </w:rPr>
    </w:lvl>
  </w:abstractNum>
  <w:abstractNum w:abstractNumId="13" w15:restartNumberingAfterBreak="0">
    <w:nsid w:val="64931BAF"/>
    <w:multiLevelType w:val="hybridMultilevel"/>
    <w:tmpl w:val="FFFFFFFF"/>
    <w:lvl w:ilvl="0" w:tplc="61A0AB38">
      <w:start w:val="1"/>
      <w:numFmt w:val="bullet"/>
      <w:lvlText w:val="-"/>
      <w:lvlJc w:val="left"/>
      <w:pPr>
        <w:ind w:left="720" w:hanging="360"/>
      </w:pPr>
      <w:rPr>
        <w:rFonts w:ascii="Calibri" w:hAnsi="Calibri" w:hint="default"/>
      </w:rPr>
    </w:lvl>
    <w:lvl w:ilvl="1" w:tplc="105E601C">
      <w:start w:val="1"/>
      <w:numFmt w:val="bullet"/>
      <w:lvlText w:val="o"/>
      <w:lvlJc w:val="left"/>
      <w:pPr>
        <w:ind w:left="1440" w:hanging="360"/>
      </w:pPr>
      <w:rPr>
        <w:rFonts w:ascii="Courier New" w:hAnsi="Courier New" w:hint="default"/>
      </w:rPr>
    </w:lvl>
    <w:lvl w:ilvl="2" w:tplc="AB08DFE8">
      <w:start w:val="1"/>
      <w:numFmt w:val="bullet"/>
      <w:lvlText w:val=""/>
      <w:lvlJc w:val="left"/>
      <w:pPr>
        <w:ind w:left="2160" w:hanging="360"/>
      </w:pPr>
      <w:rPr>
        <w:rFonts w:ascii="Wingdings" w:hAnsi="Wingdings" w:hint="default"/>
      </w:rPr>
    </w:lvl>
    <w:lvl w:ilvl="3" w:tplc="8014020A">
      <w:start w:val="1"/>
      <w:numFmt w:val="bullet"/>
      <w:lvlText w:val=""/>
      <w:lvlJc w:val="left"/>
      <w:pPr>
        <w:ind w:left="2880" w:hanging="360"/>
      </w:pPr>
      <w:rPr>
        <w:rFonts w:ascii="Symbol" w:hAnsi="Symbol" w:hint="default"/>
      </w:rPr>
    </w:lvl>
    <w:lvl w:ilvl="4" w:tplc="B0041F5A">
      <w:start w:val="1"/>
      <w:numFmt w:val="bullet"/>
      <w:lvlText w:val="o"/>
      <w:lvlJc w:val="left"/>
      <w:pPr>
        <w:ind w:left="3600" w:hanging="360"/>
      </w:pPr>
      <w:rPr>
        <w:rFonts w:ascii="Courier New" w:hAnsi="Courier New" w:hint="default"/>
      </w:rPr>
    </w:lvl>
    <w:lvl w:ilvl="5" w:tplc="23524874">
      <w:start w:val="1"/>
      <w:numFmt w:val="bullet"/>
      <w:lvlText w:val=""/>
      <w:lvlJc w:val="left"/>
      <w:pPr>
        <w:ind w:left="4320" w:hanging="360"/>
      </w:pPr>
      <w:rPr>
        <w:rFonts w:ascii="Wingdings" w:hAnsi="Wingdings" w:hint="default"/>
      </w:rPr>
    </w:lvl>
    <w:lvl w:ilvl="6" w:tplc="14183E18">
      <w:start w:val="1"/>
      <w:numFmt w:val="bullet"/>
      <w:lvlText w:val=""/>
      <w:lvlJc w:val="left"/>
      <w:pPr>
        <w:ind w:left="5040" w:hanging="360"/>
      </w:pPr>
      <w:rPr>
        <w:rFonts w:ascii="Symbol" w:hAnsi="Symbol" w:hint="default"/>
      </w:rPr>
    </w:lvl>
    <w:lvl w:ilvl="7" w:tplc="7D9A023E">
      <w:start w:val="1"/>
      <w:numFmt w:val="bullet"/>
      <w:lvlText w:val="o"/>
      <w:lvlJc w:val="left"/>
      <w:pPr>
        <w:ind w:left="5760" w:hanging="360"/>
      </w:pPr>
      <w:rPr>
        <w:rFonts w:ascii="Courier New" w:hAnsi="Courier New" w:hint="default"/>
      </w:rPr>
    </w:lvl>
    <w:lvl w:ilvl="8" w:tplc="7E922D4C">
      <w:start w:val="1"/>
      <w:numFmt w:val="bullet"/>
      <w:lvlText w:val=""/>
      <w:lvlJc w:val="left"/>
      <w:pPr>
        <w:ind w:left="6480" w:hanging="360"/>
      </w:pPr>
      <w:rPr>
        <w:rFonts w:ascii="Wingdings" w:hAnsi="Wingdings" w:hint="default"/>
      </w:rPr>
    </w:lvl>
  </w:abstractNum>
  <w:abstractNum w:abstractNumId="14" w15:restartNumberingAfterBreak="0">
    <w:nsid w:val="6B4340F0"/>
    <w:multiLevelType w:val="hybridMultilevel"/>
    <w:tmpl w:val="FFFFFFFF"/>
    <w:lvl w:ilvl="0" w:tplc="CF30EEE4">
      <w:start w:val="1"/>
      <w:numFmt w:val="bullet"/>
      <w:lvlText w:val="-"/>
      <w:lvlJc w:val="left"/>
      <w:pPr>
        <w:ind w:left="720" w:hanging="360"/>
      </w:pPr>
      <w:rPr>
        <w:rFonts w:ascii="Calibri" w:hAnsi="Calibri" w:hint="default"/>
      </w:rPr>
    </w:lvl>
    <w:lvl w:ilvl="1" w:tplc="32E62BDA">
      <w:start w:val="1"/>
      <w:numFmt w:val="bullet"/>
      <w:lvlText w:val="o"/>
      <w:lvlJc w:val="left"/>
      <w:pPr>
        <w:ind w:left="1440" w:hanging="360"/>
      </w:pPr>
      <w:rPr>
        <w:rFonts w:ascii="Courier New" w:hAnsi="Courier New" w:hint="default"/>
      </w:rPr>
    </w:lvl>
    <w:lvl w:ilvl="2" w:tplc="AAA88D56">
      <w:start w:val="1"/>
      <w:numFmt w:val="bullet"/>
      <w:lvlText w:val=""/>
      <w:lvlJc w:val="left"/>
      <w:pPr>
        <w:ind w:left="2160" w:hanging="360"/>
      </w:pPr>
      <w:rPr>
        <w:rFonts w:ascii="Wingdings" w:hAnsi="Wingdings" w:hint="default"/>
      </w:rPr>
    </w:lvl>
    <w:lvl w:ilvl="3" w:tplc="B5D8CC64">
      <w:start w:val="1"/>
      <w:numFmt w:val="bullet"/>
      <w:lvlText w:val=""/>
      <w:lvlJc w:val="left"/>
      <w:pPr>
        <w:ind w:left="2880" w:hanging="360"/>
      </w:pPr>
      <w:rPr>
        <w:rFonts w:ascii="Symbol" w:hAnsi="Symbol" w:hint="default"/>
      </w:rPr>
    </w:lvl>
    <w:lvl w:ilvl="4" w:tplc="D7A2ED60">
      <w:start w:val="1"/>
      <w:numFmt w:val="bullet"/>
      <w:lvlText w:val="o"/>
      <w:lvlJc w:val="left"/>
      <w:pPr>
        <w:ind w:left="3600" w:hanging="360"/>
      </w:pPr>
      <w:rPr>
        <w:rFonts w:ascii="Courier New" w:hAnsi="Courier New" w:hint="default"/>
      </w:rPr>
    </w:lvl>
    <w:lvl w:ilvl="5" w:tplc="2F844B12">
      <w:start w:val="1"/>
      <w:numFmt w:val="bullet"/>
      <w:lvlText w:val=""/>
      <w:lvlJc w:val="left"/>
      <w:pPr>
        <w:ind w:left="4320" w:hanging="360"/>
      </w:pPr>
      <w:rPr>
        <w:rFonts w:ascii="Wingdings" w:hAnsi="Wingdings" w:hint="default"/>
      </w:rPr>
    </w:lvl>
    <w:lvl w:ilvl="6" w:tplc="643008FC">
      <w:start w:val="1"/>
      <w:numFmt w:val="bullet"/>
      <w:lvlText w:val=""/>
      <w:lvlJc w:val="left"/>
      <w:pPr>
        <w:ind w:left="5040" w:hanging="360"/>
      </w:pPr>
      <w:rPr>
        <w:rFonts w:ascii="Symbol" w:hAnsi="Symbol" w:hint="default"/>
      </w:rPr>
    </w:lvl>
    <w:lvl w:ilvl="7" w:tplc="30D00E4E">
      <w:start w:val="1"/>
      <w:numFmt w:val="bullet"/>
      <w:lvlText w:val="o"/>
      <w:lvlJc w:val="left"/>
      <w:pPr>
        <w:ind w:left="5760" w:hanging="360"/>
      </w:pPr>
      <w:rPr>
        <w:rFonts w:ascii="Courier New" w:hAnsi="Courier New" w:hint="default"/>
      </w:rPr>
    </w:lvl>
    <w:lvl w:ilvl="8" w:tplc="051EBEEA">
      <w:start w:val="1"/>
      <w:numFmt w:val="bullet"/>
      <w:lvlText w:val=""/>
      <w:lvlJc w:val="left"/>
      <w:pPr>
        <w:ind w:left="6480" w:hanging="360"/>
      </w:pPr>
      <w:rPr>
        <w:rFonts w:ascii="Wingdings" w:hAnsi="Wingdings" w:hint="default"/>
      </w:rPr>
    </w:lvl>
  </w:abstractNum>
  <w:abstractNum w:abstractNumId="15" w15:restartNumberingAfterBreak="0">
    <w:nsid w:val="747F0ADB"/>
    <w:multiLevelType w:val="hybridMultilevel"/>
    <w:tmpl w:val="FFFFFFFF"/>
    <w:lvl w:ilvl="0" w:tplc="2F729138">
      <w:start w:val="1"/>
      <w:numFmt w:val="bullet"/>
      <w:lvlText w:val="-"/>
      <w:lvlJc w:val="left"/>
      <w:pPr>
        <w:ind w:left="720" w:hanging="360"/>
      </w:pPr>
      <w:rPr>
        <w:rFonts w:ascii="Calibri" w:hAnsi="Calibri" w:hint="default"/>
      </w:rPr>
    </w:lvl>
    <w:lvl w:ilvl="1" w:tplc="7F126D98">
      <w:start w:val="1"/>
      <w:numFmt w:val="bullet"/>
      <w:lvlText w:val="o"/>
      <w:lvlJc w:val="left"/>
      <w:pPr>
        <w:ind w:left="1440" w:hanging="360"/>
      </w:pPr>
      <w:rPr>
        <w:rFonts w:ascii="Courier New" w:hAnsi="Courier New" w:hint="default"/>
      </w:rPr>
    </w:lvl>
    <w:lvl w:ilvl="2" w:tplc="E89A0D60">
      <w:start w:val="1"/>
      <w:numFmt w:val="bullet"/>
      <w:lvlText w:val=""/>
      <w:lvlJc w:val="left"/>
      <w:pPr>
        <w:ind w:left="2160" w:hanging="360"/>
      </w:pPr>
      <w:rPr>
        <w:rFonts w:ascii="Wingdings" w:hAnsi="Wingdings" w:hint="default"/>
      </w:rPr>
    </w:lvl>
    <w:lvl w:ilvl="3" w:tplc="5DEEEF2C">
      <w:start w:val="1"/>
      <w:numFmt w:val="bullet"/>
      <w:lvlText w:val=""/>
      <w:lvlJc w:val="left"/>
      <w:pPr>
        <w:ind w:left="2880" w:hanging="360"/>
      </w:pPr>
      <w:rPr>
        <w:rFonts w:ascii="Symbol" w:hAnsi="Symbol" w:hint="default"/>
      </w:rPr>
    </w:lvl>
    <w:lvl w:ilvl="4" w:tplc="02D4D564">
      <w:start w:val="1"/>
      <w:numFmt w:val="bullet"/>
      <w:lvlText w:val="o"/>
      <w:lvlJc w:val="left"/>
      <w:pPr>
        <w:ind w:left="3600" w:hanging="360"/>
      </w:pPr>
      <w:rPr>
        <w:rFonts w:ascii="Courier New" w:hAnsi="Courier New" w:hint="default"/>
      </w:rPr>
    </w:lvl>
    <w:lvl w:ilvl="5" w:tplc="1696EDF0">
      <w:start w:val="1"/>
      <w:numFmt w:val="bullet"/>
      <w:lvlText w:val=""/>
      <w:lvlJc w:val="left"/>
      <w:pPr>
        <w:ind w:left="4320" w:hanging="360"/>
      </w:pPr>
      <w:rPr>
        <w:rFonts w:ascii="Wingdings" w:hAnsi="Wingdings" w:hint="default"/>
      </w:rPr>
    </w:lvl>
    <w:lvl w:ilvl="6" w:tplc="9A8A3406">
      <w:start w:val="1"/>
      <w:numFmt w:val="bullet"/>
      <w:lvlText w:val=""/>
      <w:lvlJc w:val="left"/>
      <w:pPr>
        <w:ind w:left="5040" w:hanging="360"/>
      </w:pPr>
      <w:rPr>
        <w:rFonts w:ascii="Symbol" w:hAnsi="Symbol" w:hint="default"/>
      </w:rPr>
    </w:lvl>
    <w:lvl w:ilvl="7" w:tplc="1CA68784">
      <w:start w:val="1"/>
      <w:numFmt w:val="bullet"/>
      <w:lvlText w:val="o"/>
      <w:lvlJc w:val="left"/>
      <w:pPr>
        <w:ind w:left="5760" w:hanging="360"/>
      </w:pPr>
      <w:rPr>
        <w:rFonts w:ascii="Courier New" w:hAnsi="Courier New" w:hint="default"/>
      </w:rPr>
    </w:lvl>
    <w:lvl w:ilvl="8" w:tplc="5CFEF148">
      <w:start w:val="1"/>
      <w:numFmt w:val="bullet"/>
      <w:lvlText w:val=""/>
      <w:lvlJc w:val="left"/>
      <w:pPr>
        <w:ind w:left="6480" w:hanging="360"/>
      </w:pPr>
      <w:rPr>
        <w:rFonts w:ascii="Wingdings" w:hAnsi="Wingdings" w:hint="default"/>
      </w:rPr>
    </w:lvl>
  </w:abstractNum>
  <w:abstractNum w:abstractNumId="16" w15:restartNumberingAfterBreak="0">
    <w:nsid w:val="7D7E14F5"/>
    <w:multiLevelType w:val="hybridMultilevel"/>
    <w:tmpl w:val="FFFFFFFF"/>
    <w:lvl w:ilvl="0" w:tplc="82BC0A1E">
      <w:start w:val="1"/>
      <w:numFmt w:val="bullet"/>
      <w:lvlText w:val="-"/>
      <w:lvlJc w:val="left"/>
      <w:pPr>
        <w:ind w:left="720" w:hanging="360"/>
      </w:pPr>
      <w:rPr>
        <w:rFonts w:ascii="Calibri" w:hAnsi="Calibri" w:hint="default"/>
      </w:rPr>
    </w:lvl>
    <w:lvl w:ilvl="1" w:tplc="9506AD9C">
      <w:start w:val="1"/>
      <w:numFmt w:val="bullet"/>
      <w:lvlText w:val="o"/>
      <w:lvlJc w:val="left"/>
      <w:pPr>
        <w:ind w:left="1440" w:hanging="360"/>
      </w:pPr>
      <w:rPr>
        <w:rFonts w:ascii="Courier New" w:hAnsi="Courier New" w:hint="default"/>
      </w:rPr>
    </w:lvl>
    <w:lvl w:ilvl="2" w:tplc="EF0C3670">
      <w:start w:val="1"/>
      <w:numFmt w:val="bullet"/>
      <w:lvlText w:val=""/>
      <w:lvlJc w:val="left"/>
      <w:pPr>
        <w:ind w:left="2160" w:hanging="360"/>
      </w:pPr>
      <w:rPr>
        <w:rFonts w:ascii="Wingdings" w:hAnsi="Wingdings" w:hint="default"/>
      </w:rPr>
    </w:lvl>
    <w:lvl w:ilvl="3" w:tplc="AF5262CC">
      <w:start w:val="1"/>
      <w:numFmt w:val="bullet"/>
      <w:lvlText w:val=""/>
      <w:lvlJc w:val="left"/>
      <w:pPr>
        <w:ind w:left="2880" w:hanging="360"/>
      </w:pPr>
      <w:rPr>
        <w:rFonts w:ascii="Symbol" w:hAnsi="Symbol" w:hint="default"/>
      </w:rPr>
    </w:lvl>
    <w:lvl w:ilvl="4" w:tplc="C270CCA4">
      <w:start w:val="1"/>
      <w:numFmt w:val="bullet"/>
      <w:lvlText w:val="o"/>
      <w:lvlJc w:val="left"/>
      <w:pPr>
        <w:ind w:left="3600" w:hanging="360"/>
      </w:pPr>
      <w:rPr>
        <w:rFonts w:ascii="Courier New" w:hAnsi="Courier New" w:hint="default"/>
      </w:rPr>
    </w:lvl>
    <w:lvl w:ilvl="5" w:tplc="2A208432">
      <w:start w:val="1"/>
      <w:numFmt w:val="bullet"/>
      <w:lvlText w:val=""/>
      <w:lvlJc w:val="left"/>
      <w:pPr>
        <w:ind w:left="4320" w:hanging="360"/>
      </w:pPr>
      <w:rPr>
        <w:rFonts w:ascii="Wingdings" w:hAnsi="Wingdings" w:hint="default"/>
      </w:rPr>
    </w:lvl>
    <w:lvl w:ilvl="6" w:tplc="DF50897C">
      <w:start w:val="1"/>
      <w:numFmt w:val="bullet"/>
      <w:lvlText w:val=""/>
      <w:lvlJc w:val="left"/>
      <w:pPr>
        <w:ind w:left="5040" w:hanging="360"/>
      </w:pPr>
      <w:rPr>
        <w:rFonts w:ascii="Symbol" w:hAnsi="Symbol" w:hint="default"/>
      </w:rPr>
    </w:lvl>
    <w:lvl w:ilvl="7" w:tplc="E67CBD4E">
      <w:start w:val="1"/>
      <w:numFmt w:val="bullet"/>
      <w:lvlText w:val="o"/>
      <w:lvlJc w:val="left"/>
      <w:pPr>
        <w:ind w:left="5760" w:hanging="360"/>
      </w:pPr>
      <w:rPr>
        <w:rFonts w:ascii="Courier New" w:hAnsi="Courier New" w:hint="default"/>
      </w:rPr>
    </w:lvl>
    <w:lvl w:ilvl="8" w:tplc="D35E3C2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9"/>
  </w:num>
  <w:num w:numId="5">
    <w:abstractNumId w:val="0"/>
  </w:num>
  <w:num w:numId="6">
    <w:abstractNumId w:val="15"/>
  </w:num>
  <w:num w:numId="7">
    <w:abstractNumId w:val="16"/>
  </w:num>
  <w:num w:numId="8">
    <w:abstractNumId w:val="8"/>
  </w:num>
  <w:num w:numId="9">
    <w:abstractNumId w:val="5"/>
  </w:num>
  <w:num w:numId="10">
    <w:abstractNumId w:val="3"/>
  </w:num>
  <w:num w:numId="11">
    <w:abstractNumId w:val="11"/>
  </w:num>
  <w:num w:numId="12">
    <w:abstractNumId w:val="7"/>
  </w:num>
  <w:num w:numId="13">
    <w:abstractNumId w:val="13"/>
  </w:num>
  <w:num w:numId="14">
    <w:abstractNumId w:val="4"/>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D8"/>
    <w:rsid w:val="000062CE"/>
    <w:rsid w:val="00016991"/>
    <w:rsid w:val="000419FB"/>
    <w:rsid w:val="00047993"/>
    <w:rsid w:val="00057613"/>
    <w:rsid w:val="000638A6"/>
    <w:rsid w:val="00070FEE"/>
    <w:rsid w:val="00097B53"/>
    <w:rsid w:val="000A37D6"/>
    <w:rsid w:val="000A7DDF"/>
    <w:rsid w:val="000B1500"/>
    <w:rsid w:val="000B3730"/>
    <w:rsid w:val="000B3DF7"/>
    <w:rsid w:val="000F5EED"/>
    <w:rsid w:val="00107B8D"/>
    <w:rsid w:val="001157D8"/>
    <w:rsid w:val="001170B0"/>
    <w:rsid w:val="001179FB"/>
    <w:rsid w:val="001247C6"/>
    <w:rsid w:val="00125F3E"/>
    <w:rsid w:val="001537AE"/>
    <w:rsid w:val="0016498B"/>
    <w:rsid w:val="0018070D"/>
    <w:rsid w:val="00184D94"/>
    <w:rsid w:val="00185132"/>
    <w:rsid w:val="00185813"/>
    <w:rsid w:val="001939A8"/>
    <w:rsid w:val="0019466E"/>
    <w:rsid w:val="00197DD3"/>
    <w:rsid w:val="001B14B0"/>
    <w:rsid w:val="001B317D"/>
    <w:rsid w:val="001B4FD4"/>
    <w:rsid w:val="001C0FB8"/>
    <w:rsid w:val="001C3BCC"/>
    <w:rsid w:val="001E3811"/>
    <w:rsid w:val="001F0995"/>
    <w:rsid w:val="001F4D82"/>
    <w:rsid w:val="00200F2B"/>
    <w:rsid w:val="00215D02"/>
    <w:rsid w:val="00215EAA"/>
    <w:rsid w:val="002220E4"/>
    <w:rsid w:val="00227D52"/>
    <w:rsid w:val="00230B08"/>
    <w:rsid w:val="002376A4"/>
    <w:rsid w:val="00284689"/>
    <w:rsid w:val="002A13E2"/>
    <w:rsid w:val="002B42BB"/>
    <w:rsid w:val="002E13A8"/>
    <w:rsid w:val="002E1565"/>
    <w:rsid w:val="002E57F1"/>
    <w:rsid w:val="002F0C36"/>
    <w:rsid w:val="002F79E1"/>
    <w:rsid w:val="00315530"/>
    <w:rsid w:val="00320EB4"/>
    <w:rsid w:val="00332DB7"/>
    <w:rsid w:val="0035018E"/>
    <w:rsid w:val="0035702C"/>
    <w:rsid w:val="00367791"/>
    <w:rsid w:val="00372B09"/>
    <w:rsid w:val="00374DCA"/>
    <w:rsid w:val="003851CD"/>
    <w:rsid w:val="0038752E"/>
    <w:rsid w:val="003A4403"/>
    <w:rsid w:val="003C14E7"/>
    <w:rsid w:val="003F1A40"/>
    <w:rsid w:val="003F45ED"/>
    <w:rsid w:val="00414CF9"/>
    <w:rsid w:val="00424DD0"/>
    <w:rsid w:val="004269EE"/>
    <w:rsid w:val="00442BCB"/>
    <w:rsid w:val="00456145"/>
    <w:rsid w:val="004665DC"/>
    <w:rsid w:val="004A45FF"/>
    <w:rsid w:val="004A5F0C"/>
    <w:rsid w:val="004A6428"/>
    <w:rsid w:val="004C11EF"/>
    <w:rsid w:val="004F0B9C"/>
    <w:rsid w:val="004F2E57"/>
    <w:rsid w:val="0050685D"/>
    <w:rsid w:val="0052598A"/>
    <w:rsid w:val="005328F6"/>
    <w:rsid w:val="00557A13"/>
    <w:rsid w:val="00583617"/>
    <w:rsid w:val="005843BC"/>
    <w:rsid w:val="0058573F"/>
    <w:rsid w:val="00587228"/>
    <w:rsid w:val="0059591B"/>
    <w:rsid w:val="005B1D7E"/>
    <w:rsid w:val="005D7717"/>
    <w:rsid w:val="005E32A9"/>
    <w:rsid w:val="005E3C2E"/>
    <w:rsid w:val="006066E0"/>
    <w:rsid w:val="00613EB0"/>
    <w:rsid w:val="006744EA"/>
    <w:rsid w:val="00680EC2"/>
    <w:rsid w:val="0068397D"/>
    <w:rsid w:val="006A212E"/>
    <w:rsid w:val="006A3CCC"/>
    <w:rsid w:val="006C4157"/>
    <w:rsid w:val="006E122B"/>
    <w:rsid w:val="006E2057"/>
    <w:rsid w:val="006E6490"/>
    <w:rsid w:val="006F0692"/>
    <w:rsid w:val="006F1F7F"/>
    <w:rsid w:val="00701FE2"/>
    <w:rsid w:val="007042E1"/>
    <w:rsid w:val="00712018"/>
    <w:rsid w:val="00730D5C"/>
    <w:rsid w:val="00735C10"/>
    <w:rsid w:val="0074054C"/>
    <w:rsid w:val="00743CAE"/>
    <w:rsid w:val="00755706"/>
    <w:rsid w:val="00781EB0"/>
    <w:rsid w:val="00785613"/>
    <w:rsid w:val="00792B2D"/>
    <w:rsid w:val="007973BC"/>
    <w:rsid w:val="007A17E9"/>
    <w:rsid w:val="007A3F36"/>
    <w:rsid w:val="007A66CD"/>
    <w:rsid w:val="007A6B1C"/>
    <w:rsid w:val="007B3C19"/>
    <w:rsid w:val="007C04D7"/>
    <w:rsid w:val="007C5EC0"/>
    <w:rsid w:val="007D14D7"/>
    <w:rsid w:val="007E5E84"/>
    <w:rsid w:val="007E7DBF"/>
    <w:rsid w:val="00805252"/>
    <w:rsid w:val="00817EFE"/>
    <w:rsid w:val="00820CB9"/>
    <w:rsid w:val="0082404B"/>
    <w:rsid w:val="00826FD6"/>
    <w:rsid w:val="00854B2A"/>
    <w:rsid w:val="00863E58"/>
    <w:rsid w:val="008A040C"/>
    <w:rsid w:val="008A67C9"/>
    <w:rsid w:val="008C0B93"/>
    <w:rsid w:val="008C5AFA"/>
    <w:rsid w:val="008D1604"/>
    <w:rsid w:val="008D3221"/>
    <w:rsid w:val="008E0196"/>
    <w:rsid w:val="008E4C4A"/>
    <w:rsid w:val="00905768"/>
    <w:rsid w:val="00905EFA"/>
    <w:rsid w:val="00943A6F"/>
    <w:rsid w:val="00945E85"/>
    <w:rsid w:val="00964EF4"/>
    <w:rsid w:val="009659C3"/>
    <w:rsid w:val="009756A5"/>
    <w:rsid w:val="0098013F"/>
    <w:rsid w:val="009B2E54"/>
    <w:rsid w:val="009B7B3E"/>
    <w:rsid w:val="00A25614"/>
    <w:rsid w:val="00A76F94"/>
    <w:rsid w:val="00A85AC9"/>
    <w:rsid w:val="00A91864"/>
    <w:rsid w:val="00A91966"/>
    <w:rsid w:val="00A97399"/>
    <w:rsid w:val="00A97854"/>
    <w:rsid w:val="00AA4F65"/>
    <w:rsid w:val="00AB3515"/>
    <w:rsid w:val="00AB5CB9"/>
    <w:rsid w:val="00AB75AF"/>
    <w:rsid w:val="00AE00C0"/>
    <w:rsid w:val="00AF29A6"/>
    <w:rsid w:val="00B10329"/>
    <w:rsid w:val="00B150E3"/>
    <w:rsid w:val="00B32317"/>
    <w:rsid w:val="00B50446"/>
    <w:rsid w:val="00B655E3"/>
    <w:rsid w:val="00B66ACC"/>
    <w:rsid w:val="00BA0CBF"/>
    <w:rsid w:val="00BB6DA3"/>
    <w:rsid w:val="00BB73E0"/>
    <w:rsid w:val="00BD4888"/>
    <w:rsid w:val="00BD723E"/>
    <w:rsid w:val="00BE6296"/>
    <w:rsid w:val="00C11CDA"/>
    <w:rsid w:val="00C17951"/>
    <w:rsid w:val="00C67592"/>
    <w:rsid w:val="00C70BB4"/>
    <w:rsid w:val="00C76765"/>
    <w:rsid w:val="00C905FF"/>
    <w:rsid w:val="00CA4D36"/>
    <w:rsid w:val="00CC3051"/>
    <w:rsid w:val="00CE3BBC"/>
    <w:rsid w:val="00D01D8C"/>
    <w:rsid w:val="00D07835"/>
    <w:rsid w:val="00D2074F"/>
    <w:rsid w:val="00D25226"/>
    <w:rsid w:val="00D3262C"/>
    <w:rsid w:val="00D64A0B"/>
    <w:rsid w:val="00D723C4"/>
    <w:rsid w:val="00D81954"/>
    <w:rsid w:val="00DD3465"/>
    <w:rsid w:val="00DD6677"/>
    <w:rsid w:val="00DE0725"/>
    <w:rsid w:val="00DE70BB"/>
    <w:rsid w:val="00DE77A7"/>
    <w:rsid w:val="00E252A3"/>
    <w:rsid w:val="00E45023"/>
    <w:rsid w:val="00E46402"/>
    <w:rsid w:val="00E81052"/>
    <w:rsid w:val="00ED61E0"/>
    <w:rsid w:val="00EF424F"/>
    <w:rsid w:val="00F05B92"/>
    <w:rsid w:val="00F05D4A"/>
    <w:rsid w:val="00F06084"/>
    <w:rsid w:val="00F12E2F"/>
    <w:rsid w:val="00F176C1"/>
    <w:rsid w:val="00F30DCE"/>
    <w:rsid w:val="00F32BEF"/>
    <w:rsid w:val="00F449AE"/>
    <w:rsid w:val="00F55101"/>
    <w:rsid w:val="00F81CF7"/>
    <w:rsid w:val="00F86CF9"/>
    <w:rsid w:val="00F9531B"/>
    <w:rsid w:val="00FB6EE3"/>
    <w:rsid w:val="00FC7C18"/>
    <w:rsid w:val="00FE1715"/>
    <w:rsid w:val="00FE1E9F"/>
    <w:rsid w:val="00FE2C87"/>
    <w:rsid w:val="015791B5"/>
    <w:rsid w:val="01EEF1C8"/>
    <w:rsid w:val="07EAF5AD"/>
    <w:rsid w:val="0881E963"/>
    <w:rsid w:val="09935118"/>
    <w:rsid w:val="09F1CA13"/>
    <w:rsid w:val="0A412760"/>
    <w:rsid w:val="0AD29745"/>
    <w:rsid w:val="0B34222C"/>
    <w:rsid w:val="0BB374B9"/>
    <w:rsid w:val="0E47AB55"/>
    <w:rsid w:val="0E609025"/>
    <w:rsid w:val="0EE61BD2"/>
    <w:rsid w:val="0F44A8E0"/>
    <w:rsid w:val="104F6B1E"/>
    <w:rsid w:val="11FE0AE8"/>
    <w:rsid w:val="15990413"/>
    <w:rsid w:val="17A4291B"/>
    <w:rsid w:val="18525DA7"/>
    <w:rsid w:val="18CF0225"/>
    <w:rsid w:val="1AD5A3BA"/>
    <w:rsid w:val="1B00B8BF"/>
    <w:rsid w:val="1BEDDF31"/>
    <w:rsid w:val="1ED24385"/>
    <w:rsid w:val="21BD32A3"/>
    <w:rsid w:val="24AF888B"/>
    <w:rsid w:val="272F95B9"/>
    <w:rsid w:val="27E71D18"/>
    <w:rsid w:val="27E7294D"/>
    <w:rsid w:val="2B251247"/>
    <w:rsid w:val="2C11FE34"/>
    <w:rsid w:val="2ED8C00F"/>
    <w:rsid w:val="2F058AC0"/>
    <w:rsid w:val="2F3DF5F6"/>
    <w:rsid w:val="30D9C657"/>
    <w:rsid w:val="3108A440"/>
    <w:rsid w:val="3186FF50"/>
    <w:rsid w:val="31B2A62C"/>
    <w:rsid w:val="31BFD12B"/>
    <w:rsid w:val="323C940A"/>
    <w:rsid w:val="339BBCC7"/>
    <w:rsid w:val="35935176"/>
    <w:rsid w:val="36AB8CED"/>
    <w:rsid w:val="377B9EC3"/>
    <w:rsid w:val="379A25DC"/>
    <w:rsid w:val="3A740BF9"/>
    <w:rsid w:val="3D23CD14"/>
    <w:rsid w:val="3D514D10"/>
    <w:rsid w:val="3F132A87"/>
    <w:rsid w:val="41625B63"/>
    <w:rsid w:val="4259DB11"/>
    <w:rsid w:val="44219C9F"/>
    <w:rsid w:val="450F48AA"/>
    <w:rsid w:val="45543F99"/>
    <w:rsid w:val="45B9DDEC"/>
    <w:rsid w:val="45FAB970"/>
    <w:rsid w:val="46E91F8E"/>
    <w:rsid w:val="4A70B37B"/>
    <w:rsid w:val="4B7D8E0F"/>
    <w:rsid w:val="4BCA0CE2"/>
    <w:rsid w:val="4E77284E"/>
    <w:rsid w:val="4F310906"/>
    <w:rsid w:val="522AD616"/>
    <w:rsid w:val="540184D1"/>
    <w:rsid w:val="543177AB"/>
    <w:rsid w:val="54557BD1"/>
    <w:rsid w:val="562052A4"/>
    <w:rsid w:val="565250A4"/>
    <w:rsid w:val="566889D3"/>
    <w:rsid w:val="56DEC5E8"/>
    <w:rsid w:val="56F66ED3"/>
    <w:rsid w:val="576880F5"/>
    <w:rsid w:val="58DF67FE"/>
    <w:rsid w:val="58E5677D"/>
    <w:rsid w:val="58E6BC9C"/>
    <w:rsid w:val="58ED1F61"/>
    <w:rsid w:val="5AE4734B"/>
    <w:rsid w:val="5C2A952C"/>
    <w:rsid w:val="5DB150BC"/>
    <w:rsid w:val="5F732E33"/>
    <w:rsid w:val="5FFAF007"/>
    <w:rsid w:val="60FB0019"/>
    <w:rsid w:val="618ED3DD"/>
    <w:rsid w:val="618EE4EF"/>
    <w:rsid w:val="62A0729E"/>
    <w:rsid w:val="6435A711"/>
    <w:rsid w:val="6481A04B"/>
    <w:rsid w:val="6745FB11"/>
    <w:rsid w:val="676D47D3"/>
    <w:rsid w:val="68349400"/>
    <w:rsid w:val="68E5C3B0"/>
    <w:rsid w:val="694CE033"/>
    <w:rsid w:val="701F5A4B"/>
    <w:rsid w:val="709947A7"/>
    <w:rsid w:val="71E51662"/>
    <w:rsid w:val="735E40E5"/>
    <w:rsid w:val="7414D6D9"/>
    <w:rsid w:val="7442B222"/>
    <w:rsid w:val="74DC6808"/>
    <w:rsid w:val="7545F8A1"/>
    <w:rsid w:val="75A9B6CE"/>
    <w:rsid w:val="7698F1ED"/>
    <w:rsid w:val="797268AB"/>
    <w:rsid w:val="79D4E7B2"/>
    <w:rsid w:val="7AA259EE"/>
    <w:rsid w:val="7CA971F5"/>
    <w:rsid w:val="7D4FB8FB"/>
    <w:rsid w:val="7ECD47B7"/>
    <w:rsid w:val="7ED994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A801"/>
  <w15:chartTrackingRefBased/>
  <w15:docId w15:val="{2257B9E6-9509-4A55-96D7-8B1F3889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basedOn w:val="DefaultParagraphFont"/>
    <w:uiPriority w:val="99"/>
    <w:rsid w:val="001157D8"/>
    <w:rPr>
      <w:rFonts w:ascii="Effra" w:hAnsi="Effra" w:hint="default"/>
      <w:color w:val="000000"/>
    </w:rPr>
  </w:style>
  <w:style w:type="paragraph" w:customStyle="1" w:styleId="Pa0">
    <w:name w:val="Pa0"/>
    <w:basedOn w:val="Normal"/>
    <w:next w:val="Normal"/>
    <w:uiPriority w:val="99"/>
    <w:rsid w:val="001157D8"/>
    <w:pPr>
      <w:autoSpaceDE w:val="0"/>
      <w:autoSpaceDN w:val="0"/>
      <w:adjustRightInd w:val="0"/>
      <w:spacing w:line="241" w:lineRule="atLeast"/>
    </w:pPr>
    <w:rPr>
      <w:rFonts w:ascii="Effra" w:hAnsi="Effra" w:cstheme="minorBidi"/>
      <w:sz w:val="24"/>
      <w:szCs w:val="24"/>
    </w:rPr>
  </w:style>
  <w:style w:type="paragraph" w:styleId="ListParagraph">
    <w:name w:val="List Paragraph"/>
    <w:basedOn w:val="Normal"/>
    <w:uiPriority w:val="34"/>
    <w:qFormat/>
    <w:rsid w:val="001157D8"/>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1157D8"/>
    <w:rPr>
      <w:color w:val="0563C1" w:themeColor="hyperlink"/>
      <w:u w:val="single"/>
    </w:rPr>
  </w:style>
  <w:style w:type="character" w:styleId="CommentReference">
    <w:name w:val="annotation reference"/>
    <w:basedOn w:val="DefaultParagraphFont"/>
    <w:uiPriority w:val="99"/>
    <w:semiHidden/>
    <w:unhideWhenUsed/>
    <w:rsid w:val="002E13A8"/>
    <w:rPr>
      <w:sz w:val="16"/>
      <w:szCs w:val="16"/>
    </w:rPr>
  </w:style>
  <w:style w:type="paragraph" w:styleId="CommentText">
    <w:name w:val="annotation text"/>
    <w:basedOn w:val="Normal"/>
    <w:link w:val="CommentTextChar"/>
    <w:uiPriority w:val="99"/>
    <w:unhideWhenUsed/>
    <w:rsid w:val="002E13A8"/>
    <w:rPr>
      <w:sz w:val="20"/>
      <w:szCs w:val="20"/>
    </w:rPr>
  </w:style>
  <w:style w:type="character" w:customStyle="1" w:styleId="CommentTextChar">
    <w:name w:val="Comment Text Char"/>
    <w:basedOn w:val="DefaultParagraphFont"/>
    <w:link w:val="CommentText"/>
    <w:uiPriority w:val="99"/>
    <w:rsid w:val="002E13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13A8"/>
    <w:rPr>
      <w:b/>
      <w:bCs/>
    </w:rPr>
  </w:style>
  <w:style w:type="character" w:customStyle="1" w:styleId="CommentSubjectChar">
    <w:name w:val="Comment Subject Char"/>
    <w:basedOn w:val="CommentTextChar"/>
    <w:link w:val="CommentSubject"/>
    <w:uiPriority w:val="99"/>
    <w:semiHidden/>
    <w:rsid w:val="002E13A8"/>
    <w:rPr>
      <w:rFonts w:ascii="Calibri" w:hAnsi="Calibri" w:cs="Calibri"/>
      <w:b/>
      <w:bCs/>
      <w:sz w:val="20"/>
      <w:szCs w:val="20"/>
    </w:rPr>
  </w:style>
  <w:style w:type="character" w:styleId="UnresolvedMention">
    <w:name w:val="Unresolved Mention"/>
    <w:basedOn w:val="DefaultParagraphFont"/>
    <w:uiPriority w:val="99"/>
    <w:unhideWhenUsed/>
    <w:rsid w:val="002E13A8"/>
    <w:rPr>
      <w:color w:val="605E5C"/>
      <w:shd w:val="clear" w:color="auto" w:fill="E1DFDD"/>
    </w:rPr>
  </w:style>
  <w:style w:type="character" w:styleId="Mention">
    <w:name w:val="Mention"/>
    <w:basedOn w:val="DefaultParagraphFont"/>
    <w:uiPriority w:val="99"/>
    <w:unhideWhenUsed/>
    <w:rsid w:val="002E13A8"/>
    <w:rPr>
      <w:color w:val="2B579A"/>
      <w:shd w:val="clear" w:color="auto" w:fill="E1DFDD"/>
    </w:rPr>
  </w:style>
  <w:style w:type="paragraph" w:styleId="Revision">
    <w:name w:val="Revision"/>
    <w:hidden/>
    <w:uiPriority w:val="99"/>
    <w:semiHidden/>
    <w:rsid w:val="004665DC"/>
    <w:pPr>
      <w:spacing w:after="0" w:line="240" w:lineRule="auto"/>
    </w:pPr>
    <w:rPr>
      <w:rFonts w:ascii="Calibri" w:hAnsi="Calibri" w:cs="Calibri"/>
    </w:rPr>
  </w:style>
  <w:style w:type="character" w:customStyle="1" w:styleId="normaltextrun">
    <w:name w:val="normaltextrun"/>
    <w:basedOn w:val="DefaultParagraphFont"/>
    <w:rsid w:val="00DE70BB"/>
  </w:style>
  <w:style w:type="character" w:customStyle="1" w:styleId="eop">
    <w:name w:val="eop"/>
    <w:basedOn w:val="DefaultParagraphFont"/>
    <w:rsid w:val="00DE70BB"/>
  </w:style>
  <w:style w:type="paragraph" w:customStyle="1" w:styleId="paragraph">
    <w:name w:val="paragraph"/>
    <w:basedOn w:val="Normal"/>
    <w:rsid w:val="00DE70BB"/>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C0FB8"/>
    <w:rPr>
      <w:color w:val="954F72" w:themeColor="followedHyperlink"/>
      <w:u w:val="single"/>
    </w:rPr>
  </w:style>
  <w:style w:type="paragraph" w:styleId="Header">
    <w:name w:val="header"/>
    <w:basedOn w:val="Normal"/>
    <w:link w:val="HeaderChar"/>
    <w:uiPriority w:val="99"/>
    <w:unhideWhenUsed/>
    <w:rsid w:val="009B7B3E"/>
    <w:pPr>
      <w:tabs>
        <w:tab w:val="center" w:pos="4513"/>
        <w:tab w:val="right" w:pos="9026"/>
      </w:tabs>
    </w:pPr>
  </w:style>
  <w:style w:type="character" w:customStyle="1" w:styleId="HeaderChar">
    <w:name w:val="Header Char"/>
    <w:basedOn w:val="DefaultParagraphFont"/>
    <w:link w:val="Header"/>
    <w:uiPriority w:val="99"/>
    <w:rsid w:val="009B7B3E"/>
    <w:rPr>
      <w:rFonts w:ascii="Calibri" w:hAnsi="Calibri" w:cs="Calibri"/>
    </w:rPr>
  </w:style>
  <w:style w:type="paragraph" w:styleId="Footer">
    <w:name w:val="footer"/>
    <w:basedOn w:val="Normal"/>
    <w:link w:val="FooterChar"/>
    <w:uiPriority w:val="99"/>
    <w:unhideWhenUsed/>
    <w:rsid w:val="009B7B3E"/>
    <w:pPr>
      <w:tabs>
        <w:tab w:val="center" w:pos="4513"/>
        <w:tab w:val="right" w:pos="9026"/>
      </w:tabs>
    </w:pPr>
  </w:style>
  <w:style w:type="character" w:customStyle="1" w:styleId="FooterChar">
    <w:name w:val="Footer Char"/>
    <w:basedOn w:val="DefaultParagraphFont"/>
    <w:link w:val="Footer"/>
    <w:uiPriority w:val="99"/>
    <w:rsid w:val="009B7B3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9852">
      <w:bodyDiv w:val="1"/>
      <w:marLeft w:val="0"/>
      <w:marRight w:val="0"/>
      <w:marTop w:val="0"/>
      <w:marBottom w:val="0"/>
      <w:divBdr>
        <w:top w:val="none" w:sz="0" w:space="0" w:color="auto"/>
        <w:left w:val="none" w:sz="0" w:space="0" w:color="auto"/>
        <w:bottom w:val="none" w:sz="0" w:space="0" w:color="auto"/>
        <w:right w:val="none" w:sz="0" w:space="0" w:color="auto"/>
      </w:divBdr>
    </w:div>
    <w:div w:id="815798054">
      <w:bodyDiv w:val="1"/>
      <w:marLeft w:val="0"/>
      <w:marRight w:val="0"/>
      <w:marTop w:val="0"/>
      <w:marBottom w:val="0"/>
      <w:divBdr>
        <w:top w:val="none" w:sz="0" w:space="0" w:color="auto"/>
        <w:left w:val="none" w:sz="0" w:space="0" w:color="auto"/>
        <w:bottom w:val="none" w:sz="0" w:space="0" w:color="auto"/>
        <w:right w:val="none" w:sz="0" w:space="0" w:color="auto"/>
      </w:divBdr>
    </w:div>
    <w:div w:id="1501235737">
      <w:bodyDiv w:val="1"/>
      <w:marLeft w:val="0"/>
      <w:marRight w:val="0"/>
      <w:marTop w:val="0"/>
      <w:marBottom w:val="0"/>
      <w:divBdr>
        <w:top w:val="none" w:sz="0" w:space="0" w:color="auto"/>
        <w:left w:val="none" w:sz="0" w:space="0" w:color="auto"/>
        <w:bottom w:val="none" w:sz="0" w:space="0" w:color="auto"/>
        <w:right w:val="none" w:sz="0" w:space="0" w:color="auto"/>
      </w:divBdr>
    </w:div>
    <w:div w:id="2071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chor.org.uk/" TargetMode="External"/><Relationship Id="rId3" Type="http://schemas.openxmlformats.org/officeDocument/2006/relationships/customXml" Target="../customXml/item3.xml"/><Relationship Id="R8f0debbbfc604fed"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tel:020%203697%2076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chor.consultationonline.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3A%2F%2Fwww.lgbt.foundation%2F&amp;data=04%7C01%7CJessie.Lafargue%40anchor.org.uk%7C0fcfb958e5a54d894b7308d9ec8f8878%7Cc08d94f49d014dd69857f57ec6036320%7C0%7C0%7C637800923550192827%7CUnknown%7CTWFpbGZsb3d8eyJWIjoiMC4wLjAwMDAiLCJQIjoiV2luMzIiLCJBTiI6Ik1haWwiLCJXVCI6Mn0%3D%7C3000&amp;sdata=3Od6XFqj3KsHi5PksIPc2N044Ys8LG6wTfHAWbbUHJk%3D&amp;reserved=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E9A11E9883A4994F25C9FB018853B" ma:contentTypeVersion="13" ma:contentTypeDescription="Create a new document." ma:contentTypeScope="" ma:versionID="fba4d74b63f7360e3355c3af24c3c9d6">
  <xsd:schema xmlns:xsd="http://www.w3.org/2001/XMLSchema" xmlns:xs="http://www.w3.org/2001/XMLSchema" xmlns:p="http://schemas.microsoft.com/office/2006/metadata/properties" xmlns:ns2="d0fb4124-6904-481e-9550-f67127fe2756" xmlns:ns3="ec4bd7fa-bf32-42fb-b83f-42cd1a25fe6f" targetNamespace="http://schemas.microsoft.com/office/2006/metadata/properties" ma:root="true" ma:fieldsID="0b51b955b72a37f44499ecbd2c5bf36f" ns2:_="" ns3:_="">
    <xsd:import namespace="d0fb4124-6904-481e-9550-f67127fe2756"/>
    <xsd:import namespace="ec4bd7fa-bf32-42fb-b83f-42cd1a25f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4124-6904-481e-9550-f67127fe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4bd7fa-bf32-42fb-b83f-42cd1a25f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4bd7fa-bf32-42fb-b83f-42cd1a25fe6f">
      <UserInfo>
        <DisplayName>Sam Freedman</DisplayName>
        <AccountId>461</AccountId>
        <AccountType/>
      </UserInfo>
    </SharedWithUsers>
  </documentManagement>
</p:properties>
</file>

<file path=customXml/itemProps1.xml><?xml version="1.0" encoding="utf-8"?>
<ds:datastoreItem xmlns:ds="http://schemas.openxmlformats.org/officeDocument/2006/customXml" ds:itemID="{68016857-87CE-413E-AFAB-3D0319C9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4124-6904-481e-9550-f67127fe2756"/>
    <ds:schemaRef ds:uri="ec4bd7fa-bf32-42fb-b83f-42cd1a25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2279E-0B78-44D8-AEF3-F86BA6DCCBAA}">
  <ds:schemaRefs>
    <ds:schemaRef ds:uri="http://schemas.microsoft.com/sharepoint/v3/contenttype/forms"/>
  </ds:schemaRefs>
</ds:datastoreItem>
</file>

<file path=customXml/itemProps3.xml><?xml version="1.0" encoding="utf-8"?>
<ds:datastoreItem xmlns:ds="http://schemas.openxmlformats.org/officeDocument/2006/customXml" ds:itemID="{2AEE03A6-00B6-4F1E-9796-6F044D46D7CA}">
  <ds:schemaRefs>
    <ds:schemaRef ds:uri="http://schemas.microsoft.com/office/2006/metadata/properties"/>
    <ds:schemaRef ds:uri="http://schemas.microsoft.com/office/infopath/2007/PartnerControls"/>
    <ds:schemaRef ds:uri="ec4bd7fa-bf32-42fb-b83f-42cd1a25fe6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Freedman</dc:creator>
  <cp:keywords/>
  <dc:description/>
  <cp:lastModifiedBy>Sam Freedman</cp:lastModifiedBy>
  <cp:revision>5</cp:revision>
  <dcterms:created xsi:type="dcterms:W3CDTF">2022-02-10T17:14:00Z</dcterms:created>
  <dcterms:modified xsi:type="dcterms:W3CDTF">2022-02-11T11:09:00Z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0x010100416E9A11E9883A4994F25C9FB018853B</vt:lpwstr>
  </property>
</Properties>
</file>