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FB4B" w14:textId="2B78E63D" w:rsidR="00801446" w:rsidRDefault="00165B1B">
      <w:r>
        <w:t>Housing issues faced by the parents of St Margaret’s C of E Primary School</w:t>
      </w:r>
    </w:p>
    <w:p w14:paraId="5825797E" w14:textId="30B2B91E" w:rsidR="00165B1B" w:rsidRDefault="00165B1B"/>
    <w:p w14:paraId="53748A11" w14:textId="63F1D87B" w:rsidR="00165B1B" w:rsidRDefault="00165B1B">
      <w:r>
        <w:t>Dear Whalley Range Community Forum members,</w:t>
      </w:r>
    </w:p>
    <w:p w14:paraId="500ACF5C" w14:textId="49C1CCBF" w:rsidR="00165B1B" w:rsidRDefault="00165B1B"/>
    <w:p w14:paraId="07FDD85A" w14:textId="18D4EABF" w:rsidR="00165B1B" w:rsidRDefault="00165B1B">
      <w:r>
        <w:t>Thank you for taking a keen interest in the issue of housing that is affecting many families within school currently.</w:t>
      </w:r>
    </w:p>
    <w:p w14:paraId="16D5C3D5" w14:textId="6C45089C" w:rsidR="00165B1B" w:rsidRDefault="00165B1B">
      <w:r>
        <w:t xml:space="preserve">We are regularly approached by parents to discuss their housing needs which have a huge impact on children’s mental and physical health </w:t>
      </w:r>
      <w:proofErr w:type="gramStart"/>
      <w:r>
        <w:t>and also</w:t>
      </w:r>
      <w:proofErr w:type="gramEnd"/>
      <w:r>
        <w:t xml:space="preserve"> their attendance in school. Since September, we have had around 15 families who have been served the Section 21 notice and have some ongoing issues with their landlords.</w:t>
      </w:r>
      <w:r w:rsidR="0015385C">
        <w:t xml:space="preserve"> We recently had one family with 4 small children who were served a section 21 notice and were not aware about accepting the council’s offer in Bolton. They are now living in a privately rented one bedroom flat off Manley Road for £1500 a month and are getting ready to move again. </w:t>
      </w:r>
    </w:p>
    <w:p w14:paraId="55AE9FCB" w14:textId="2F684880" w:rsidR="00165B1B" w:rsidRDefault="00165B1B">
      <w:r>
        <w:t xml:space="preserve">Families renting sub-standard </w:t>
      </w:r>
      <w:proofErr w:type="gramStart"/>
      <w:r>
        <w:t>housing</w:t>
      </w:r>
      <w:proofErr w:type="gramEnd"/>
      <w:r>
        <w:t xml:space="preserve"> which is affected by damp and mould, heating problems, rats and usually non-cooperative landlords who deliberately don’t fix the property so that the family is forced to start looking elsewhere. In one family’s case, the landlord did not fix a broken window for 3 years despite regular complaints.</w:t>
      </w:r>
    </w:p>
    <w:p w14:paraId="1C7D5C70" w14:textId="4EB22BD8" w:rsidR="00580AFC" w:rsidRDefault="00165B1B">
      <w:r>
        <w:t xml:space="preserve">In some cases, the </w:t>
      </w:r>
      <w:proofErr w:type="gramStart"/>
      <w:r>
        <w:t>lets</w:t>
      </w:r>
      <w:proofErr w:type="gramEnd"/>
      <w:r>
        <w:t xml:space="preserve"> don’t have a proper kitchen area so families can’t cook.</w:t>
      </w:r>
      <w:r w:rsidR="00580AFC">
        <w:t xml:space="preserve"> They </w:t>
      </w:r>
      <w:proofErr w:type="gramStart"/>
      <w:r w:rsidR="00580AFC">
        <w:t>have to</w:t>
      </w:r>
      <w:proofErr w:type="gramEnd"/>
      <w:r w:rsidR="00580AFC">
        <w:t xml:space="preserve"> spend more money on unhealthy takeaways. This puts a financial strain on them that they can’t sustain.</w:t>
      </w:r>
    </w:p>
    <w:p w14:paraId="21A13066" w14:textId="23F909EB" w:rsidR="0015385C" w:rsidRDefault="00580AFC">
      <w:r>
        <w:t xml:space="preserve">Sometimes, following the Section 21 eviction notice the council puts the families in temporary accommodation in places like Denton, Bolton and Droylsden, so families </w:t>
      </w:r>
      <w:proofErr w:type="gramStart"/>
      <w:r>
        <w:t>have to</w:t>
      </w:r>
      <w:proofErr w:type="gramEnd"/>
      <w:r>
        <w:t xml:space="preserve"> spend a long time commuting to school, before they are offered a place in a nearby school. Some families prefer to commute everyday rather than change schools because they like our school community</w:t>
      </w:r>
      <w:r w:rsidR="0015385C">
        <w:t xml:space="preserve"> and they are often late which affects their school readiness</w:t>
      </w:r>
      <w:r>
        <w:t>. However</w:t>
      </w:r>
      <w:r w:rsidR="0015385C">
        <w:t>,</w:t>
      </w:r>
      <w:r>
        <w:t xml:space="preserve"> this puts another financial strain on the family.</w:t>
      </w:r>
    </w:p>
    <w:p w14:paraId="55675B6B" w14:textId="53BA486F" w:rsidR="0015385C" w:rsidRDefault="0015385C">
      <w:r>
        <w:t xml:space="preserve">This has a huge impact on the children’s emotional and physical health and family stability and familiarity. It affects the children’s behaviour and their relationship with their parents. School tries to provide them with food hampers, housing support letter and refers them to other local organisations. </w:t>
      </w:r>
      <w:r w:rsidR="00FF5695">
        <w:t xml:space="preserve">We have recently had two coffee mornings with Emma nay from </w:t>
      </w:r>
      <w:proofErr w:type="gramStart"/>
      <w:r w:rsidR="00FF5695">
        <w:t>Shelter</w:t>
      </w:r>
      <w:proofErr w:type="gramEnd"/>
      <w:r w:rsidR="00FF5695">
        <w:t xml:space="preserve"> and they were well attended by families seeking advice.</w:t>
      </w:r>
    </w:p>
    <w:p w14:paraId="61EE4C95" w14:textId="0DFCEB2A" w:rsidR="0015385C" w:rsidRDefault="0015385C"/>
    <w:p w14:paraId="3AD6677A" w14:textId="23FE5444" w:rsidR="0015385C" w:rsidRDefault="0015385C">
      <w:r>
        <w:t>Helen Shaw</w:t>
      </w:r>
    </w:p>
    <w:p w14:paraId="6EF36AA6" w14:textId="0411E6E5" w:rsidR="0015385C" w:rsidRDefault="0015385C">
      <w:r>
        <w:t>Pastoral Lead</w:t>
      </w:r>
    </w:p>
    <w:p w14:paraId="3DD38DDF" w14:textId="78F8371B" w:rsidR="0015385C" w:rsidRDefault="0015385C">
      <w:r>
        <w:t xml:space="preserve">St Margaret’s C of E Primary </w:t>
      </w:r>
      <w:r w:rsidR="006E38C8">
        <w:t>School.</w:t>
      </w:r>
    </w:p>
    <w:sectPr w:rsidR="00153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1B"/>
    <w:rsid w:val="0015385C"/>
    <w:rsid w:val="00165B1B"/>
    <w:rsid w:val="001A54CD"/>
    <w:rsid w:val="002E1EEF"/>
    <w:rsid w:val="004E27D2"/>
    <w:rsid w:val="00580AFC"/>
    <w:rsid w:val="00673C55"/>
    <w:rsid w:val="006E38C8"/>
    <w:rsid w:val="00801446"/>
    <w:rsid w:val="00FF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B20E"/>
  <w15:chartTrackingRefBased/>
  <w15:docId w15:val="{0B84E1D3-E020-4451-AA64-A3761AFC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Marchant</dc:creator>
  <cp:keywords/>
  <dc:description/>
  <cp:lastModifiedBy>Carol Packham</cp:lastModifiedBy>
  <cp:revision>2</cp:revision>
  <dcterms:created xsi:type="dcterms:W3CDTF">2026-03-31T22:19:00Z</dcterms:created>
  <dcterms:modified xsi:type="dcterms:W3CDTF">2026-03-31T22:19:00Z</dcterms:modified>
</cp:coreProperties>
</file>